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2D1B3" w14:textId="147CFE4D" w:rsidR="000C3A85" w:rsidRPr="003E7F28" w:rsidRDefault="000B3FE2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E7F28">
        <w:rPr>
          <w:rFonts w:ascii="Arial" w:hAnsi="Arial" w:cs="Arial"/>
          <w:b/>
          <w:sz w:val="20"/>
          <w:szCs w:val="20"/>
          <w:lang w:val="en-GB"/>
        </w:rPr>
        <w:t>Press information</w:t>
      </w:r>
      <w:r w:rsidR="007D387F" w:rsidRPr="003E7F2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4C238722" w14:textId="77777777" w:rsidR="000C3A85" w:rsidRPr="003E7F28" w:rsidRDefault="000C3A85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0A040BA8" w14:textId="7B1A3463" w:rsidR="000E2638" w:rsidRPr="003E7F28" w:rsidRDefault="0052751E" w:rsidP="00523413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E7F28">
        <w:rPr>
          <w:rFonts w:ascii="Arial" w:hAnsi="Arial" w:cs="Arial"/>
          <w:b/>
          <w:sz w:val="28"/>
          <w:szCs w:val="28"/>
          <w:lang w:val="en-GB"/>
        </w:rPr>
        <w:t xml:space="preserve">Light through the ages </w:t>
      </w:r>
    </w:p>
    <w:p w14:paraId="3C192F94" w14:textId="5867641A" w:rsidR="000B3FE2" w:rsidRPr="003E7F28" w:rsidRDefault="000B3FE2" w:rsidP="005234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E7F28">
        <w:rPr>
          <w:rFonts w:ascii="Arial" w:hAnsi="Arial" w:cs="Arial"/>
          <w:b/>
          <w:sz w:val="20"/>
          <w:szCs w:val="20"/>
          <w:lang w:val="en-GB"/>
        </w:rPr>
        <w:t>The multifunctio</w:t>
      </w:r>
      <w:bookmarkStart w:id="0" w:name="_GoBack"/>
      <w:bookmarkEnd w:id="0"/>
      <w:r w:rsidRPr="003E7F28">
        <w:rPr>
          <w:rFonts w:ascii="Arial" w:hAnsi="Arial" w:cs="Arial"/>
          <w:b/>
          <w:sz w:val="20"/>
          <w:szCs w:val="20"/>
          <w:lang w:val="en-GB"/>
        </w:rPr>
        <w:t xml:space="preserve">nal SUPERSYSTEM </w:t>
      </w:r>
      <w:r w:rsidR="00351CB4" w:rsidRPr="003E7F28">
        <w:rPr>
          <w:rFonts w:ascii="Arial" w:hAnsi="Arial" w:cs="Arial"/>
          <w:b/>
          <w:sz w:val="20"/>
          <w:szCs w:val="20"/>
          <w:lang w:val="en-GB"/>
        </w:rPr>
        <w:t>forms a</w:t>
      </w:r>
      <w:r w:rsidRPr="003E7F2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B6CC0" w:rsidRPr="003E7F28">
        <w:rPr>
          <w:rFonts w:ascii="Arial" w:hAnsi="Arial" w:cs="Arial"/>
          <w:b/>
          <w:sz w:val="20"/>
          <w:szCs w:val="20"/>
          <w:lang w:val="en-GB"/>
        </w:rPr>
        <w:t>unifying</w:t>
      </w:r>
      <w:r w:rsidRPr="003E7F28">
        <w:rPr>
          <w:rFonts w:ascii="Arial" w:hAnsi="Arial" w:cs="Arial"/>
          <w:b/>
          <w:sz w:val="20"/>
          <w:szCs w:val="20"/>
          <w:lang w:val="en-GB"/>
        </w:rPr>
        <w:t xml:space="preserve"> light element in the </w:t>
      </w:r>
      <w:r w:rsidR="00AD5853" w:rsidRPr="003E7F28">
        <w:rPr>
          <w:rFonts w:ascii="Arial" w:hAnsi="Arial" w:cs="Arial"/>
          <w:b/>
          <w:sz w:val="20"/>
          <w:szCs w:val="20"/>
          <w:lang w:val="en-GB"/>
        </w:rPr>
        <w:t xml:space="preserve">successful </w:t>
      </w:r>
      <w:r w:rsidRPr="003E7F28">
        <w:rPr>
          <w:rFonts w:ascii="Arial" w:hAnsi="Arial" w:cs="Arial"/>
          <w:b/>
          <w:sz w:val="20"/>
          <w:szCs w:val="20"/>
          <w:lang w:val="en-GB"/>
        </w:rPr>
        <w:t>renovation of the listed arcade</w:t>
      </w:r>
      <w:r w:rsidR="0073064D" w:rsidRPr="003E7F28">
        <w:rPr>
          <w:rFonts w:ascii="Arial" w:hAnsi="Arial" w:cs="Arial"/>
          <w:b/>
          <w:sz w:val="20"/>
          <w:szCs w:val="20"/>
          <w:lang w:val="en-GB"/>
        </w:rPr>
        <w:t>s</w:t>
      </w:r>
      <w:r w:rsidRPr="003E7F2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AD5853" w:rsidRPr="003E7F28">
        <w:rPr>
          <w:rFonts w:ascii="Arial" w:hAnsi="Arial" w:cs="Arial"/>
          <w:b/>
          <w:sz w:val="20"/>
          <w:szCs w:val="20"/>
          <w:lang w:val="en-GB"/>
        </w:rPr>
        <w:t>at</w:t>
      </w:r>
      <w:r w:rsidR="002F400F">
        <w:rPr>
          <w:rFonts w:ascii="Arial" w:hAnsi="Arial" w:cs="Arial"/>
          <w:b/>
          <w:sz w:val="20"/>
          <w:szCs w:val="20"/>
          <w:lang w:val="en-GB"/>
        </w:rPr>
        <w:t xml:space="preserve"> the LWL Museum in the city of Muenster</w:t>
      </w:r>
      <w:r w:rsidRPr="003E7F28">
        <w:rPr>
          <w:rFonts w:ascii="Arial" w:hAnsi="Arial" w:cs="Arial"/>
          <w:b/>
          <w:sz w:val="20"/>
          <w:szCs w:val="20"/>
          <w:lang w:val="en-GB"/>
        </w:rPr>
        <w:t>, Germany.</w:t>
      </w:r>
    </w:p>
    <w:p w14:paraId="5C66DCBC" w14:textId="7C923B97" w:rsidR="00150E33" w:rsidRPr="003E7F28" w:rsidRDefault="00150E33" w:rsidP="00150E33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3E7F28">
        <w:rPr>
          <w:rFonts w:ascii="Arial" w:hAnsi="Arial" w:cs="Arial"/>
          <w:i/>
          <w:sz w:val="20"/>
          <w:szCs w:val="20"/>
          <w:lang w:val="en-GB"/>
        </w:rPr>
        <w:t>Dornbirn, 10.</w:t>
      </w:r>
      <w:proofErr w:type="gramEnd"/>
      <w:r w:rsidRPr="003E7F28">
        <w:rPr>
          <w:rFonts w:ascii="Arial" w:hAnsi="Arial" w:cs="Arial"/>
          <w:i/>
          <w:sz w:val="20"/>
          <w:szCs w:val="20"/>
          <w:lang w:val="en-GB"/>
        </w:rPr>
        <w:t xml:space="preserve"> December 2014</w:t>
      </w:r>
      <w:r w:rsidRPr="003E7F28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</w:t>
      </w:r>
      <w:r w:rsidRPr="003E7F28">
        <w:rPr>
          <w:rFonts w:ascii="Arial" w:hAnsi="Arial" w:cs="Arial"/>
          <w:i/>
          <w:sz w:val="20"/>
          <w:szCs w:val="20"/>
          <w:lang w:val="en-GB"/>
        </w:rPr>
        <w:t xml:space="preserve">– 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Eleven years in the planning, five years in the making – </w:t>
      </w:r>
      <w:r w:rsidR="00F24A4C" w:rsidRPr="003E7F28">
        <w:rPr>
          <w:rFonts w:ascii="Arial" w:hAnsi="Arial" w:cs="Arial"/>
          <w:sz w:val="20"/>
          <w:szCs w:val="20"/>
          <w:lang w:val="en-GB"/>
        </w:rPr>
        <w:t xml:space="preserve">a combination of </w:t>
      </w:r>
      <w:r w:rsidR="002C48C1" w:rsidRPr="003E7F28">
        <w:rPr>
          <w:rFonts w:ascii="Arial" w:hAnsi="Arial" w:cs="Arial"/>
          <w:sz w:val="20"/>
          <w:szCs w:val="20"/>
          <w:lang w:val="en-GB"/>
        </w:rPr>
        <w:t xml:space="preserve">brand </w:t>
      </w:r>
      <w:r w:rsidR="00F24A4C" w:rsidRPr="003E7F28">
        <w:rPr>
          <w:rFonts w:ascii="Arial" w:hAnsi="Arial" w:cs="Arial"/>
          <w:sz w:val="20"/>
          <w:szCs w:val="20"/>
          <w:lang w:val="en-GB"/>
        </w:rPr>
        <w:t xml:space="preserve">new </w:t>
      </w:r>
      <w:r w:rsidR="002C48C1" w:rsidRPr="003E7F28">
        <w:rPr>
          <w:rFonts w:ascii="Arial" w:hAnsi="Arial" w:cs="Arial"/>
          <w:sz w:val="20"/>
          <w:szCs w:val="20"/>
          <w:lang w:val="en-GB"/>
        </w:rPr>
        <w:t>construction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 and renovation of the existing </w:t>
      </w:r>
      <w:r w:rsidR="002C48C1" w:rsidRPr="003E7F28">
        <w:rPr>
          <w:rFonts w:ascii="Arial" w:hAnsi="Arial" w:cs="Arial"/>
          <w:sz w:val="20"/>
          <w:szCs w:val="20"/>
          <w:lang w:val="en-GB"/>
        </w:rPr>
        <w:t>building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 </w:t>
      </w:r>
      <w:r w:rsidR="003E7F28">
        <w:rPr>
          <w:rFonts w:ascii="Arial" w:hAnsi="Arial" w:cs="Arial"/>
          <w:sz w:val="20"/>
          <w:szCs w:val="20"/>
          <w:lang w:val="en-GB"/>
        </w:rPr>
        <w:t>dating from 1908 has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 tran</w:t>
      </w:r>
      <w:r w:rsidR="003E7F28">
        <w:rPr>
          <w:rFonts w:ascii="Arial" w:hAnsi="Arial" w:cs="Arial"/>
          <w:sz w:val="20"/>
          <w:szCs w:val="20"/>
          <w:lang w:val="en-GB"/>
        </w:rPr>
        <w:t>s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formed the </w:t>
      </w:r>
      <w:hyperlink r:id="rId11" w:history="1">
        <w:r w:rsidRPr="003E7F28">
          <w:rPr>
            <w:rStyle w:val="Hyperlink"/>
            <w:rFonts w:ascii="Arial" w:hAnsi="Arial" w:cs="Arial"/>
            <w:sz w:val="20"/>
            <w:szCs w:val="20"/>
            <w:lang w:val="en-GB"/>
          </w:rPr>
          <w:t>LWL Museum of Art and Cultur</w:t>
        </w:r>
      </w:hyperlink>
      <w:r w:rsidRPr="003E7F28">
        <w:rPr>
          <w:rStyle w:val="Hyperlink"/>
          <w:rFonts w:ascii="Arial" w:hAnsi="Arial" w:cs="Arial"/>
          <w:sz w:val="20"/>
          <w:szCs w:val="20"/>
          <w:lang w:val="en-GB"/>
        </w:rPr>
        <w:t>e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 in M</w:t>
      </w:r>
      <w:r w:rsidR="002F400F">
        <w:rPr>
          <w:rFonts w:ascii="Arial" w:hAnsi="Arial" w:cs="Arial"/>
          <w:sz w:val="20"/>
          <w:szCs w:val="20"/>
          <w:lang w:val="en-GB"/>
        </w:rPr>
        <w:t>ue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nster into one of the biggest art museums in Germany. </w:t>
      </w:r>
      <w:r w:rsidR="00A6305D" w:rsidRPr="003E7F28">
        <w:rPr>
          <w:rFonts w:ascii="Arial" w:hAnsi="Arial" w:cs="Arial"/>
          <w:sz w:val="20"/>
          <w:szCs w:val="20"/>
          <w:lang w:val="en-GB"/>
        </w:rPr>
        <w:t>In many ways</w:t>
      </w:r>
      <w:r w:rsidR="00F24A4C" w:rsidRPr="003E7F28">
        <w:rPr>
          <w:rFonts w:ascii="Arial" w:hAnsi="Arial" w:cs="Arial"/>
          <w:sz w:val="20"/>
          <w:szCs w:val="20"/>
          <w:lang w:val="en-GB"/>
        </w:rPr>
        <w:t>, the architecture can be seen to reflect the 1,000 years of art</w:t>
      </w:r>
      <w:r w:rsidR="004A17EF" w:rsidRPr="003E7F28">
        <w:rPr>
          <w:rFonts w:ascii="Arial" w:hAnsi="Arial" w:cs="Arial"/>
          <w:sz w:val="20"/>
          <w:szCs w:val="20"/>
          <w:lang w:val="en-GB"/>
        </w:rPr>
        <w:t xml:space="preserve"> on display. O</w:t>
      </w:r>
      <w:r w:rsidR="00F24A4C" w:rsidRPr="003E7F28">
        <w:rPr>
          <w:rFonts w:ascii="Arial" w:hAnsi="Arial" w:cs="Arial"/>
          <w:sz w:val="20"/>
          <w:szCs w:val="20"/>
          <w:lang w:val="en-GB"/>
        </w:rPr>
        <w:t xml:space="preserve">ld and new </w:t>
      </w:r>
      <w:r w:rsidR="004A17EF" w:rsidRPr="003E7F28">
        <w:rPr>
          <w:rFonts w:ascii="Arial" w:hAnsi="Arial" w:cs="Arial"/>
          <w:sz w:val="20"/>
          <w:szCs w:val="20"/>
          <w:lang w:val="en-GB"/>
        </w:rPr>
        <w:t xml:space="preserve">are </w:t>
      </w:r>
      <w:r w:rsidR="00F24A4C" w:rsidRPr="003E7F28">
        <w:rPr>
          <w:rFonts w:ascii="Arial" w:hAnsi="Arial" w:cs="Arial"/>
          <w:sz w:val="20"/>
          <w:szCs w:val="20"/>
          <w:lang w:val="en-GB"/>
        </w:rPr>
        <w:t>merged into a single architectural unit to showcase works from the Middle Ages to modern times</w:t>
      </w:r>
      <w:r w:rsidR="009D48ED" w:rsidRPr="003E7F28">
        <w:rPr>
          <w:rFonts w:ascii="Arial" w:hAnsi="Arial" w:cs="Arial"/>
          <w:sz w:val="20"/>
          <w:szCs w:val="20"/>
          <w:lang w:val="en-GB"/>
        </w:rPr>
        <w:t>, ensuring a unique visitor experience</w:t>
      </w:r>
      <w:r w:rsidR="00F24A4C" w:rsidRPr="003E7F28">
        <w:rPr>
          <w:rFonts w:ascii="Arial" w:hAnsi="Arial" w:cs="Arial"/>
          <w:sz w:val="20"/>
          <w:szCs w:val="20"/>
          <w:lang w:val="en-GB"/>
        </w:rPr>
        <w:t xml:space="preserve">. "Art needs daylight," </w:t>
      </w:r>
      <w:r w:rsidR="00A6305D" w:rsidRPr="003E7F28">
        <w:rPr>
          <w:rFonts w:ascii="Arial" w:hAnsi="Arial" w:cs="Arial"/>
          <w:sz w:val="20"/>
          <w:szCs w:val="20"/>
          <w:lang w:val="en-GB"/>
        </w:rPr>
        <w:t>explains Museum D</w:t>
      </w:r>
      <w:r w:rsidR="003E7F28">
        <w:rPr>
          <w:rFonts w:ascii="Arial" w:hAnsi="Arial" w:cs="Arial"/>
          <w:sz w:val="20"/>
          <w:szCs w:val="20"/>
          <w:lang w:val="en-GB"/>
        </w:rPr>
        <w:t xml:space="preserve">irector Hermann </w:t>
      </w:r>
      <w:proofErr w:type="spellStart"/>
      <w:r w:rsidR="003E7F28">
        <w:rPr>
          <w:rFonts w:ascii="Arial" w:hAnsi="Arial" w:cs="Arial"/>
          <w:sz w:val="20"/>
          <w:szCs w:val="20"/>
          <w:lang w:val="en-GB"/>
        </w:rPr>
        <w:t>Arnhold</w:t>
      </w:r>
      <w:proofErr w:type="spellEnd"/>
      <w:r w:rsidR="003E7F28">
        <w:rPr>
          <w:rFonts w:ascii="Arial" w:hAnsi="Arial" w:cs="Arial"/>
          <w:sz w:val="20"/>
          <w:szCs w:val="20"/>
          <w:lang w:val="en-GB"/>
        </w:rPr>
        <w:t>. This</w:t>
      </w:r>
      <w:r w:rsidR="00F24A4C" w:rsidRPr="003E7F28">
        <w:rPr>
          <w:rFonts w:ascii="Arial" w:hAnsi="Arial" w:cs="Arial"/>
          <w:sz w:val="20"/>
          <w:szCs w:val="20"/>
          <w:lang w:val="en-GB"/>
        </w:rPr>
        <w:t xml:space="preserve"> principle applies not only to </w:t>
      </w:r>
      <w:r w:rsidR="00A6305D" w:rsidRPr="003E7F28">
        <w:rPr>
          <w:rFonts w:ascii="Arial" w:hAnsi="Arial" w:cs="Arial"/>
          <w:sz w:val="20"/>
          <w:szCs w:val="20"/>
          <w:lang w:val="en-GB"/>
        </w:rPr>
        <w:t xml:space="preserve">the </w:t>
      </w:r>
      <w:r w:rsidR="00F24A4C" w:rsidRPr="003E7F28">
        <w:rPr>
          <w:rFonts w:ascii="Arial" w:hAnsi="Arial" w:cs="Arial"/>
          <w:sz w:val="20"/>
          <w:szCs w:val="20"/>
          <w:lang w:val="en-GB"/>
        </w:rPr>
        <w:t xml:space="preserve">new construction, but also </w:t>
      </w:r>
      <w:r w:rsidR="00A6305D" w:rsidRPr="003E7F28">
        <w:rPr>
          <w:rFonts w:ascii="Arial" w:hAnsi="Arial" w:cs="Arial"/>
          <w:sz w:val="20"/>
          <w:szCs w:val="20"/>
          <w:lang w:val="en-GB"/>
        </w:rPr>
        <w:t>to the</w:t>
      </w:r>
      <w:r w:rsidR="00F24A4C" w:rsidRPr="003E7F28">
        <w:rPr>
          <w:rFonts w:ascii="Arial" w:hAnsi="Arial" w:cs="Arial"/>
          <w:sz w:val="20"/>
          <w:szCs w:val="20"/>
          <w:lang w:val="en-GB"/>
        </w:rPr>
        <w:t xml:space="preserve"> historic </w:t>
      </w:r>
      <w:r w:rsidR="00A6305D" w:rsidRPr="003E7F28">
        <w:rPr>
          <w:rFonts w:ascii="Arial" w:hAnsi="Arial" w:cs="Arial"/>
          <w:sz w:val="20"/>
          <w:szCs w:val="20"/>
          <w:lang w:val="en-GB"/>
        </w:rPr>
        <w:t xml:space="preserve">parts of the </w:t>
      </w:r>
      <w:r w:rsidR="00F24A4C" w:rsidRPr="003E7F28">
        <w:rPr>
          <w:rFonts w:ascii="Arial" w:hAnsi="Arial" w:cs="Arial"/>
          <w:sz w:val="20"/>
          <w:szCs w:val="20"/>
          <w:lang w:val="en-GB"/>
        </w:rPr>
        <w:t>building</w:t>
      </w:r>
      <w:r w:rsidR="00A6305D" w:rsidRPr="003E7F28">
        <w:rPr>
          <w:rFonts w:ascii="Arial" w:hAnsi="Arial" w:cs="Arial"/>
          <w:sz w:val="20"/>
          <w:szCs w:val="20"/>
          <w:lang w:val="en-GB"/>
        </w:rPr>
        <w:t xml:space="preserve">, where </w:t>
      </w:r>
      <w:r w:rsidR="00695DDC" w:rsidRPr="003E7F28">
        <w:rPr>
          <w:rFonts w:ascii="Arial" w:hAnsi="Arial" w:cs="Arial"/>
          <w:sz w:val="20"/>
          <w:szCs w:val="20"/>
          <w:lang w:val="en-GB"/>
        </w:rPr>
        <w:t>a spacious atrium is surrounded on two levels by an arcade.</w:t>
      </w:r>
      <w:r w:rsidR="00F24A4C" w:rsidRPr="003E7F28">
        <w:rPr>
          <w:rFonts w:ascii="Arial" w:hAnsi="Arial" w:cs="Arial"/>
          <w:sz w:val="20"/>
          <w:szCs w:val="20"/>
          <w:lang w:val="en-GB"/>
        </w:rPr>
        <w:t xml:space="preserve"> </w:t>
      </w:r>
      <w:r w:rsidR="00695DDC" w:rsidRPr="003E7F28">
        <w:rPr>
          <w:rFonts w:ascii="Arial" w:hAnsi="Arial" w:cs="Arial"/>
          <w:sz w:val="20"/>
          <w:szCs w:val="20"/>
          <w:lang w:val="en-GB"/>
        </w:rPr>
        <w:t>I</w:t>
      </w:r>
      <w:r w:rsidR="00F24A4C" w:rsidRPr="003E7F28">
        <w:rPr>
          <w:rFonts w:ascii="Arial" w:hAnsi="Arial" w:cs="Arial"/>
          <w:sz w:val="20"/>
          <w:szCs w:val="20"/>
          <w:lang w:val="en-GB"/>
        </w:rPr>
        <w:t>t was</w:t>
      </w:r>
      <w:r w:rsidR="00695DDC" w:rsidRPr="003E7F28">
        <w:rPr>
          <w:rFonts w:ascii="Arial" w:hAnsi="Arial" w:cs="Arial"/>
          <w:sz w:val="20"/>
          <w:szCs w:val="20"/>
          <w:lang w:val="en-GB"/>
        </w:rPr>
        <w:t xml:space="preserve"> therefore</w:t>
      </w:r>
      <w:r w:rsidR="00F24A4C" w:rsidRPr="003E7F28">
        <w:rPr>
          <w:rFonts w:ascii="Arial" w:hAnsi="Arial" w:cs="Arial"/>
          <w:sz w:val="20"/>
          <w:szCs w:val="20"/>
          <w:lang w:val="en-GB"/>
        </w:rPr>
        <w:t xml:space="preserve"> necessary to </w:t>
      </w:r>
      <w:r w:rsidR="003E7F28">
        <w:rPr>
          <w:rFonts w:ascii="Arial" w:hAnsi="Arial" w:cs="Arial"/>
          <w:sz w:val="20"/>
          <w:szCs w:val="20"/>
          <w:lang w:val="en-GB"/>
        </w:rPr>
        <w:t>design</w:t>
      </w:r>
      <w:r w:rsidR="00F24A4C" w:rsidRPr="003E7F28">
        <w:rPr>
          <w:rFonts w:ascii="Arial" w:hAnsi="Arial" w:cs="Arial"/>
          <w:sz w:val="20"/>
          <w:szCs w:val="20"/>
          <w:lang w:val="en-GB"/>
        </w:rPr>
        <w:t xml:space="preserve"> a new lighting solution for the</w:t>
      </w:r>
      <w:r w:rsidR="00695DDC" w:rsidRPr="003E7F28">
        <w:rPr>
          <w:rFonts w:ascii="Arial" w:hAnsi="Arial" w:cs="Arial"/>
          <w:sz w:val="20"/>
          <w:szCs w:val="20"/>
          <w:lang w:val="en-GB"/>
        </w:rPr>
        <w:t>se officially protected</w:t>
      </w:r>
      <w:r w:rsidR="00F24A4C" w:rsidRPr="003E7F28">
        <w:rPr>
          <w:rFonts w:ascii="Arial" w:hAnsi="Arial" w:cs="Arial"/>
          <w:sz w:val="20"/>
          <w:szCs w:val="20"/>
          <w:lang w:val="en-GB"/>
        </w:rPr>
        <w:t xml:space="preserve"> arcades</w:t>
      </w:r>
      <w:r w:rsidR="00695DDC" w:rsidRPr="003E7F28">
        <w:rPr>
          <w:rFonts w:ascii="Arial" w:hAnsi="Arial" w:cs="Arial"/>
          <w:sz w:val="20"/>
          <w:szCs w:val="20"/>
          <w:lang w:val="en-GB"/>
        </w:rPr>
        <w:t xml:space="preserve"> as part of </w:t>
      </w:r>
      <w:r w:rsidR="002C48C1" w:rsidRPr="003E7F28">
        <w:rPr>
          <w:rFonts w:ascii="Arial" w:hAnsi="Arial" w:cs="Arial"/>
          <w:sz w:val="20"/>
          <w:szCs w:val="20"/>
          <w:lang w:val="en-GB"/>
        </w:rPr>
        <w:t>the refurbishment</w:t>
      </w:r>
      <w:r w:rsidR="00F24A4C" w:rsidRPr="003E7F28">
        <w:rPr>
          <w:rFonts w:ascii="Arial" w:hAnsi="Arial" w:cs="Arial"/>
          <w:sz w:val="20"/>
          <w:szCs w:val="20"/>
          <w:lang w:val="en-GB"/>
        </w:rPr>
        <w:t>.</w:t>
      </w:r>
    </w:p>
    <w:p w14:paraId="3699CCA4" w14:textId="66874733" w:rsidR="0073064D" w:rsidRPr="003E7F28" w:rsidRDefault="003E7F28" w:rsidP="00F5159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Looking at how the arcades are currently used helped identify the key</w:t>
      </w:r>
      <w:r w:rsidR="0073064D" w:rsidRPr="003E7F28">
        <w:rPr>
          <w:rFonts w:ascii="Arial" w:hAnsi="Arial" w:cs="Arial"/>
          <w:sz w:val="20"/>
          <w:szCs w:val="20"/>
          <w:lang w:val="en-GB"/>
        </w:rPr>
        <w:t xml:space="preserve"> requirement</w:t>
      </w:r>
      <w:r>
        <w:rPr>
          <w:rFonts w:ascii="Arial" w:hAnsi="Arial" w:cs="Arial"/>
          <w:sz w:val="20"/>
          <w:szCs w:val="20"/>
          <w:lang w:val="en-GB"/>
        </w:rPr>
        <w:t>s.</w:t>
      </w:r>
      <w:r w:rsidR="0073064D" w:rsidRPr="003E7F28">
        <w:rPr>
          <w:rFonts w:ascii="Arial" w:hAnsi="Arial" w:cs="Arial"/>
          <w:sz w:val="20"/>
          <w:szCs w:val="20"/>
          <w:lang w:val="en-GB"/>
        </w:rPr>
        <w:t xml:space="preserve"> Flexibility and adaptability are extremely important factors for both temporary exhibitions and the correct presentation of a wide range of sculptures and objects. </w:t>
      </w:r>
      <w:r w:rsidR="00F62F27" w:rsidRPr="003E7F28">
        <w:rPr>
          <w:rFonts w:ascii="Arial" w:hAnsi="Arial" w:cs="Arial"/>
          <w:sz w:val="20"/>
          <w:szCs w:val="20"/>
          <w:lang w:val="en-GB"/>
        </w:rPr>
        <w:t>The</w:t>
      </w:r>
      <w:r w:rsidR="0073064D" w:rsidRPr="003E7F28">
        <w:rPr>
          <w:rFonts w:ascii="Arial" w:hAnsi="Arial" w:cs="Arial"/>
          <w:sz w:val="20"/>
          <w:szCs w:val="20"/>
          <w:lang w:val="en-GB"/>
        </w:rPr>
        <w:t xml:space="preserve"> integration of the lighting solution into the existing structures </w:t>
      </w:r>
      <w:r w:rsidR="00F62F27" w:rsidRPr="003E7F28">
        <w:rPr>
          <w:rFonts w:ascii="Arial" w:hAnsi="Arial" w:cs="Arial"/>
          <w:sz w:val="20"/>
          <w:szCs w:val="20"/>
          <w:lang w:val="en-GB"/>
        </w:rPr>
        <w:t xml:space="preserve">also </w:t>
      </w:r>
      <w:r w:rsidR="0073064D" w:rsidRPr="003E7F28">
        <w:rPr>
          <w:rFonts w:ascii="Arial" w:hAnsi="Arial" w:cs="Arial"/>
          <w:sz w:val="20"/>
          <w:szCs w:val="20"/>
          <w:lang w:val="en-GB"/>
        </w:rPr>
        <w:t xml:space="preserve">played a major role, </w:t>
      </w:r>
      <w:r w:rsidR="00F62F27" w:rsidRPr="003E7F28">
        <w:rPr>
          <w:rFonts w:ascii="Arial" w:hAnsi="Arial" w:cs="Arial"/>
          <w:sz w:val="20"/>
          <w:szCs w:val="20"/>
          <w:lang w:val="en-GB"/>
        </w:rPr>
        <w:t xml:space="preserve">with visual disturbance caused by additional elements to be kept to an absolute minimum in the </w:t>
      </w:r>
      <w:r w:rsidR="0073064D" w:rsidRPr="003E7F28">
        <w:rPr>
          <w:rFonts w:ascii="Arial" w:hAnsi="Arial" w:cs="Arial"/>
          <w:sz w:val="20"/>
          <w:szCs w:val="20"/>
          <w:lang w:val="en-GB"/>
        </w:rPr>
        <w:t>historical</w:t>
      </w:r>
      <w:r w:rsidR="00F62F27" w:rsidRPr="003E7F28">
        <w:rPr>
          <w:rFonts w:ascii="Arial" w:hAnsi="Arial" w:cs="Arial"/>
          <w:sz w:val="20"/>
          <w:szCs w:val="20"/>
          <w:lang w:val="en-GB"/>
        </w:rPr>
        <w:t xml:space="preserve"> rooms</w:t>
      </w:r>
      <w:r w:rsidR="0073064D" w:rsidRPr="003E7F28">
        <w:rPr>
          <w:rFonts w:ascii="Arial" w:hAnsi="Arial" w:cs="Arial"/>
          <w:sz w:val="20"/>
          <w:szCs w:val="20"/>
          <w:lang w:val="en-GB"/>
        </w:rPr>
        <w:t xml:space="preserve">. </w:t>
      </w:r>
      <w:r w:rsidR="00F62F27" w:rsidRPr="003E7F28">
        <w:rPr>
          <w:rFonts w:ascii="Arial" w:hAnsi="Arial" w:cs="Arial"/>
          <w:sz w:val="20"/>
          <w:szCs w:val="20"/>
          <w:lang w:val="en-GB"/>
        </w:rPr>
        <w:t>In addition, as</w:t>
      </w:r>
      <w:r w:rsidR="0073064D" w:rsidRPr="003E7F28">
        <w:rPr>
          <w:rFonts w:ascii="Arial" w:hAnsi="Arial" w:cs="Arial"/>
          <w:sz w:val="20"/>
          <w:szCs w:val="20"/>
          <w:lang w:val="en-GB"/>
        </w:rPr>
        <w:t xml:space="preserve"> the architecture offers visitors </w:t>
      </w:r>
      <w:r w:rsidR="00F62F27" w:rsidRPr="003E7F28">
        <w:rPr>
          <w:rFonts w:ascii="Arial" w:hAnsi="Arial" w:cs="Arial"/>
          <w:sz w:val="20"/>
          <w:szCs w:val="20"/>
          <w:lang w:val="en-GB"/>
        </w:rPr>
        <w:t xml:space="preserve">fine views across the </w:t>
      </w:r>
      <w:r w:rsidR="0073064D" w:rsidRPr="003E7F28">
        <w:rPr>
          <w:rFonts w:ascii="Arial" w:hAnsi="Arial" w:cs="Arial"/>
          <w:sz w:val="20"/>
          <w:szCs w:val="20"/>
          <w:lang w:val="en-GB"/>
        </w:rPr>
        <w:t>central courtyard</w:t>
      </w:r>
      <w:r w:rsidR="00F62F27" w:rsidRPr="003E7F28">
        <w:rPr>
          <w:rFonts w:ascii="Arial" w:hAnsi="Arial" w:cs="Arial"/>
          <w:sz w:val="20"/>
          <w:szCs w:val="20"/>
          <w:lang w:val="en-GB"/>
        </w:rPr>
        <w:t>, it was necessary to find a suitable holistic lighting solution for both levels of the arcade.</w:t>
      </w:r>
    </w:p>
    <w:p w14:paraId="5B4B125B" w14:textId="5670C10A" w:rsidR="0070299D" w:rsidRPr="003E7F28" w:rsidRDefault="0070299D" w:rsidP="00F5159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E7F28">
        <w:rPr>
          <w:rFonts w:ascii="Arial" w:hAnsi="Arial" w:cs="Arial"/>
          <w:sz w:val="20"/>
          <w:szCs w:val="20"/>
          <w:lang w:val="en-GB"/>
        </w:rPr>
        <w:t xml:space="preserve">After several test installations and close cooperation with the </w:t>
      </w:r>
      <w:r w:rsidR="003E7F28">
        <w:rPr>
          <w:rFonts w:ascii="Arial" w:hAnsi="Arial" w:cs="Arial"/>
          <w:sz w:val="20"/>
          <w:szCs w:val="20"/>
          <w:lang w:val="en-GB"/>
        </w:rPr>
        <w:t xml:space="preserve">local 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listed buildings authority, lighting designer </w:t>
      </w:r>
      <w:hyperlink r:id="rId12" w:history="1">
        <w:r w:rsidR="002254B2" w:rsidRPr="003E7F28">
          <w:rPr>
            <w:rStyle w:val="Hyperlink"/>
            <w:rFonts w:ascii="Arial" w:hAnsi="Arial" w:cs="Arial"/>
            <w:sz w:val="20"/>
            <w:szCs w:val="20"/>
            <w:lang w:val="en-GB"/>
          </w:rPr>
          <w:t>Licht Kunst Licht AG</w:t>
        </w:r>
      </w:hyperlink>
      <w:r w:rsidR="002254B2" w:rsidRPr="003E7F28">
        <w:rPr>
          <w:rFonts w:ascii="Arial" w:hAnsi="Arial" w:cs="Arial"/>
          <w:sz w:val="20"/>
          <w:szCs w:val="20"/>
          <w:lang w:val="en-GB"/>
        </w:rPr>
        <w:t xml:space="preserve"> f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rom Bonn opted for </w:t>
      </w:r>
      <w:hyperlink r:id="rId13" w:history="1">
        <w:r w:rsidR="002254B2" w:rsidRPr="003E7F28">
          <w:rPr>
            <w:rStyle w:val="Hyperlink"/>
            <w:rFonts w:ascii="Arial" w:hAnsi="Arial" w:cs="Arial"/>
            <w:sz w:val="20"/>
            <w:szCs w:val="20"/>
            <w:lang w:val="en-GB"/>
          </w:rPr>
          <w:t>SUPERSYSTEM</w:t>
        </w:r>
      </w:hyperlink>
      <w:r w:rsidR="002254B2" w:rsidRPr="003E7F28">
        <w:rPr>
          <w:rFonts w:ascii="Arial" w:hAnsi="Arial" w:cs="Arial"/>
          <w:sz w:val="20"/>
          <w:szCs w:val="20"/>
          <w:lang w:val="en-GB"/>
        </w:rPr>
        <w:t xml:space="preserve"> </w:t>
      </w:r>
      <w:r w:rsidR="00D4204E" w:rsidRPr="003E7F28">
        <w:rPr>
          <w:rFonts w:ascii="Arial" w:hAnsi="Arial" w:cs="Arial"/>
          <w:sz w:val="20"/>
          <w:szCs w:val="20"/>
          <w:lang w:val="en-GB"/>
        </w:rPr>
        <w:t>from Zumtobel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. </w:t>
      </w:r>
      <w:r w:rsidR="00D4204E" w:rsidRPr="003E7F28">
        <w:rPr>
          <w:rFonts w:ascii="Arial" w:hAnsi="Arial" w:cs="Arial"/>
          <w:sz w:val="20"/>
          <w:szCs w:val="20"/>
          <w:lang w:val="en-GB"/>
        </w:rPr>
        <w:t xml:space="preserve">Given the combination of minimalist form, versatility and excellent lighting quality for sensitive artworks, this understated lighting system offered the perfect solution. </w:t>
      </w:r>
      <w:r w:rsidRPr="003E7F28">
        <w:rPr>
          <w:rFonts w:ascii="Arial" w:hAnsi="Arial" w:cs="Arial"/>
          <w:sz w:val="20"/>
          <w:szCs w:val="20"/>
          <w:lang w:val="en-GB"/>
        </w:rPr>
        <w:t>When suspended cent</w:t>
      </w:r>
      <w:r w:rsidR="00D4204E" w:rsidRPr="003E7F28">
        <w:rPr>
          <w:rFonts w:ascii="Arial" w:hAnsi="Arial" w:cs="Arial"/>
          <w:sz w:val="20"/>
          <w:szCs w:val="20"/>
          <w:lang w:val="en-GB"/>
        </w:rPr>
        <w:t xml:space="preserve">rally </w:t>
      </w:r>
      <w:r w:rsidR="00D308F7" w:rsidRPr="003E7F28">
        <w:rPr>
          <w:rFonts w:ascii="Arial" w:hAnsi="Arial" w:cs="Arial"/>
          <w:sz w:val="20"/>
          <w:szCs w:val="20"/>
          <w:lang w:val="en-GB"/>
        </w:rPr>
        <w:t>in line with the top of the columns</w:t>
      </w:r>
      <w:r w:rsidR="00D4204E" w:rsidRPr="003E7F28">
        <w:rPr>
          <w:rFonts w:ascii="Arial" w:hAnsi="Arial" w:cs="Arial"/>
          <w:sz w:val="20"/>
          <w:szCs w:val="20"/>
          <w:lang w:val="en-GB"/>
        </w:rPr>
        <w:t>, SUPER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SYSTEM is the unifying </w:t>
      </w:r>
      <w:r w:rsidR="00D4204E" w:rsidRPr="003E7F28">
        <w:rPr>
          <w:rFonts w:ascii="Arial" w:hAnsi="Arial" w:cs="Arial"/>
          <w:sz w:val="20"/>
          <w:szCs w:val="20"/>
          <w:lang w:val="en-GB"/>
        </w:rPr>
        <w:t xml:space="preserve">light 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element that </w:t>
      </w:r>
      <w:r w:rsidR="00D4204E" w:rsidRPr="003E7F28">
        <w:rPr>
          <w:rFonts w:ascii="Arial" w:hAnsi="Arial" w:cs="Arial"/>
          <w:sz w:val="20"/>
          <w:szCs w:val="20"/>
          <w:lang w:val="en-GB"/>
        </w:rPr>
        <w:t>runs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 through</w:t>
      </w:r>
      <w:r w:rsidR="00824DC2" w:rsidRPr="003E7F28">
        <w:rPr>
          <w:rFonts w:ascii="Arial" w:hAnsi="Arial" w:cs="Arial"/>
          <w:sz w:val="20"/>
          <w:szCs w:val="20"/>
          <w:lang w:val="en-GB"/>
        </w:rPr>
        <w:t xml:space="preserve"> the historic arcades</w:t>
      </w:r>
      <w:r w:rsidRPr="003E7F28">
        <w:rPr>
          <w:rFonts w:ascii="Arial" w:hAnsi="Arial" w:cs="Arial"/>
          <w:sz w:val="20"/>
          <w:szCs w:val="20"/>
          <w:lang w:val="en-GB"/>
        </w:rPr>
        <w:t>.</w:t>
      </w:r>
    </w:p>
    <w:p w14:paraId="0B1D58D2" w14:textId="370CA7BB" w:rsidR="004267A3" w:rsidRPr="003E7F28" w:rsidRDefault="004267A3" w:rsidP="00F5159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E7F28">
        <w:rPr>
          <w:rFonts w:ascii="Arial" w:hAnsi="Arial" w:cs="Arial"/>
          <w:sz w:val="20"/>
          <w:szCs w:val="20"/>
          <w:lang w:val="en-GB"/>
        </w:rPr>
        <w:t xml:space="preserve">SUPERSYSTEM performs several functions. It provides uniform indirect illumination of the vaulted areas </w:t>
      </w:r>
      <w:r w:rsidR="003E7F28">
        <w:rPr>
          <w:rFonts w:ascii="Arial" w:hAnsi="Arial" w:cs="Arial"/>
          <w:sz w:val="20"/>
          <w:szCs w:val="20"/>
          <w:lang w:val="en-GB"/>
        </w:rPr>
        <w:t>for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 diffuse general lighting, carefully avoiding the transverse arches and only</w:t>
      </w:r>
      <w:r w:rsidR="002254B2" w:rsidRPr="003E7F28">
        <w:rPr>
          <w:rFonts w:ascii="Arial" w:hAnsi="Arial" w:cs="Arial"/>
          <w:sz w:val="20"/>
          <w:szCs w:val="20"/>
          <w:lang w:val="en-GB"/>
        </w:rPr>
        <w:t xml:space="preserve"> highlighting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 the vaults. In addition, fixed LED mini-spots </w:t>
      </w:r>
      <w:r w:rsidR="00A2133E" w:rsidRPr="003E7F28">
        <w:rPr>
          <w:rFonts w:ascii="Arial" w:hAnsi="Arial" w:cs="Arial"/>
          <w:sz w:val="20"/>
          <w:szCs w:val="20"/>
          <w:lang w:val="en-GB"/>
        </w:rPr>
        <w:t xml:space="preserve">enable 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direct lighting </w:t>
      </w:r>
      <w:r w:rsidR="002254B2" w:rsidRPr="003E7F28">
        <w:rPr>
          <w:rFonts w:ascii="Arial" w:hAnsi="Arial" w:cs="Arial"/>
          <w:sz w:val="20"/>
          <w:szCs w:val="20"/>
          <w:lang w:val="en-GB"/>
        </w:rPr>
        <w:t>when required. The b</w:t>
      </w:r>
      <w:r w:rsidR="00A2133E" w:rsidRPr="003E7F28">
        <w:rPr>
          <w:rFonts w:ascii="Arial" w:hAnsi="Arial" w:cs="Arial"/>
          <w:sz w:val="20"/>
          <w:szCs w:val="20"/>
          <w:lang w:val="en-GB"/>
        </w:rPr>
        <w:t xml:space="preserve">eam angle can be adapted for </w:t>
      </w:r>
      <w:r w:rsidR="002254B2" w:rsidRPr="003E7F28">
        <w:rPr>
          <w:rFonts w:ascii="Arial" w:hAnsi="Arial" w:cs="Arial"/>
          <w:sz w:val="20"/>
          <w:szCs w:val="20"/>
          <w:lang w:val="en-GB"/>
        </w:rPr>
        <w:t>specific</w:t>
      </w:r>
      <w:r w:rsidR="00A2133E" w:rsidRPr="003E7F28">
        <w:rPr>
          <w:rFonts w:ascii="Arial" w:hAnsi="Arial" w:cs="Arial"/>
          <w:sz w:val="20"/>
          <w:szCs w:val="20"/>
          <w:lang w:val="en-GB"/>
        </w:rPr>
        <w:t xml:space="preserve"> exhibitions by changing the lenses in the 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adjustable </w:t>
      </w:r>
      <w:r w:rsidR="00A2133E" w:rsidRPr="003E7F28">
        <w:rPr>
          <w:rFonts w:ascii="Arial" w:hAnsi="Arial" w:cs="Arial"/>
          <w:sz w:val="20"/>
          <w:szCs w:val="20"/>
          <w:lang w:val="en-GB"/>
        </w:rPr>
        <w:t xml:space="preserve">SUPERSYSTEM 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heads. Thanks </w:t>
      </w:r>
      <w:r w:rsidR="00A2133E" w:rsidRPr="003E7F28">
        <w:rPr>
          <w:rFonts w:ascii="Arial" w:hAnsi="Arial" w:cs="Arial"/>
          <w:sz w:val="20"/>
          <w:szCs w:val="20"/>
          <w:lang w:val="en-GB"/>
        </w:rPr>
        <w:t>to the flexibility of the light system, spotlights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 </w:t>
      </w:r>
      <w:r w:rsidR="00A2133E" w:rsidRPr="003E7F28">
        <w:rPr>
          <w:rFonts w:ascii="Arial" w:hAnsi="Arial" w:cs="Arial"/>
          <w:sz w:val="20"/>
          <w:szCs w:val="20"/>
          <w:lang w:val="en-GB"/>
        </w:rPr>
        <w:t xml:space="preserve">used elsewhere in the museum can </w:t>
      </w:r>
      <w:r w:rsidR="003E7F28">
        <w:rPr>
          <w:rFonts w:ascii="Arial" w:hAnsi="Arial" w:cs="Arial"/>
          <w:sz w:val="20"/>
          <w:szCs w:val="20"/>
          <w:lang w:val="en-GB"/>
        </w:rPr>
        <w:t xml:space="preserve">also be </w:t>
      </w:r>
      <w:r w:rsidR="00A2133E" w:rsidRPr="003E7F28">
        <w:rPr>
          <w:rFonts w:ascii="Arial" w:hAnsi="Arial" w:cs="Arial"/>
          <w:sz w:val="20"/>
          <w:szCs w:val="20"/>
          <w:lang w:val="en-GB"/>
        </w:rPr>
        <w:t xml:space="preserve">mounted on the track to </w:t>
      </w:r>
      <w:r w:rsidR="002254B2" w:rsidRPr="003E7F28">
        <w:rPr>
          <w:rFonts w:ascii="Arial" w:hAnsi="Arial" w:cs="Arial"/>
          <w:sz w:val="20"/>
          <w:szCs w:val="20"/>
          <w:lang w:val="en-GB"/>
        </w:rPr>
        <w:t>accentuate</w:t>
      </w:r>
      <w:r w:rsidR="00A2133E" w:rsidRPr="003E7F28">
        <w:rPr>
          <w:rFonts w:ascii="Arial" w:hAnsi="Arial" w:cs="Arial"/>
          <w:sz w:val="20"/>
          <w:szCs w:val="20"/>
          <w:lang w:val="en-GB"/>
        </w:rPr>
        <w:t xml:space="preserve"> particular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 </w:t>
      </w:r>
      <w:r w:rsidR="00A2133E" w:rsidRPr="003E7F28">
        <w:rPr>
          <w:rFonts w:ascii="Arial" w:hAnsi="Arial" w:cs="Arial"/>
          <w:sz w:val="20"/>
          <w:szCs w:val="20"/>
          <w:lang w:val="en-GB"/>
        </w:rPr>
        <w:t xml:space="preserve">exhibits. The DALI lighting </w:t>
      </w:r>
      <w:r w:rsidR="00F153F1" w:rsidRPr="003E7F28">
        <w:rPr>
          <w:rFonts w:ascii="Arial" w:hAnsi="Arial" w:cs="Arial"/>
          <w:sz w:val="20"/>
          <w:szCs w:val="20"/>
          <w:lang w:val="en-GB"/>
        </w:rPr>
        <w:t>controls</w:t>
      </w:r>
      <w:r w:rsidR="00A2133E" w:rsidRPr="003E7F28">
        <w:rPr>
          <w:rFonts w:ascii="Arial" w:hAnsi="Arial" w:cs="Arial"/>
          <w:sz w:val="20"/>
          <w:szCs w:val="20"/>
          <w:lang w:val="en-GB"/>
        </w:rPr>
        <w:t xml:space="preserve"> system </w:t>
      </w:r>
      <w:r w:rsidR="00A2133E" w:rsidRPr="003E7F28">
        <w:rPr>
          <w:rFonts w:ascii="Arial" w:hAnsi="Arial" w:cs="Arial"/>
          <w:sz w:val="20"/>
          <w:szCs w:val="20"/>
          <w:lang w:val="en-GB"/>
        </w:rPr>
        <w:lastRenderedPageBreak/>
        <w:t>works in combination with a portable control panel, making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 </w:t>
      </w:r>
      <w:r w:rsidR="00A2133E" w:rsidRPr="003E7F28">
        <w:rPr>
          <w:rFonts w:ascii="Arial" w:hAnsi="Arial" w:cs="Arial"/>
          <w:sz w:val="20"/>
          <w:szCs w:val="20"/>
          <w:lang w:val="en-GB"/>
        </w:rPr>
        <w:t xml:space="preserve">it easy for staff to independently regulate the direct and </w:t>
      </w:r>
      <w:r w:rsidRPr="003E7F28">
        <w:rPr>
          <w:rFonts w:ascii="Arial" w:hAnsi="Arial" w:cs="Arial"/>
          <w:sz w:val="20"/>
          <w:szCs w:val="20"/>
          <w:lang w:val="en-GB"/>
        </w:rPr>
        <w:t xml:space="preserve">indirect </w:t>
      </w:r>
      <w:r w:rsidR="00A2133E" w:rsidRPr="003E7F28">
        <w:rPr>
          <w:rFonts w:ascii="Arial" w:hAnsi="Arial" w:cs="Arial"/>
          <w:sz w:val="20"/>
          <w:szCs w:val="20"/>
          <w:lang w:val="en-GB"/>
        </w:rPr>
        <w:t xml:space="preserve">lighting and </w:t>
      </w:r>
      <w:r w:rsidR="00F153F1" w:rsidRPr="003E7F28">
        <w:rPr>
          <w:rFonts w:ascii="Arial" w:hAnsi="Arial" w:cs="Arial"/>
          <w:sz w:val="20"/>
          <w:szCs w:val="20"/>
          <w:lang w:val="en-GB"/>
        </w:rPr>
        <w:t>indivi</w:t>
      </w:r>
      <w:r w:rsidR="002254B2" w:rsidRPr="003E7F28">
        <w:rPr>
          <w:rFonts w:ascii="Arial" w:hAnsi="Arial" w:cs="Arial"/>
          <w:sz w:val="20"/>
          <w:szCs w:val="20"/>
          <w:lang w:val="en-GB"/>
        </w:rPr>
        <w:t xml:space="preserve">dually adjust every group of LED </w:t>
      </w:r>
      <w:r w:rsidR="00F153F1" w:rsidRPr="003E7F28">
        <w:rPr>
          <w:rFonts w:ascii="Arial" w:hAnsi="Arial" w:cs="Arial"/>
          <w:sz w:val="20"/>
          <w:szCs w:val="20"/>
          <w:lang w:val="en-GB"/>
        </w:rPr>
        <w:t>mini</w:t>
      </w:r>
      <w:r w:rsidR="002254B2" w:rsidRPr="003E7F28">
        <w:rPr>
          <w:rFonts w:ascii="Arial" w:hAnsi="Arial" w:cs="Arial"/>
          <w:sz w:val="20"/>
          <w:szCs w:val="20"/>
          <w:lang w:val="en-GB"/>
        </w:rPr>
        <w:t>-spots</w:t>
      </w:r>
      <w:r w:rsidR="00F153F1" w:rsidRPr="003E7F28">
        <w:rPr>
          <w:rFonts w:ascii="Arial" w:hAnsi="Arial" w:cs="Arial"/>
          <w:sz w:val="20"/>
          <w:szCs w:val="20"/>
          <w:lang w:val="en-GB"/>
        </w:rPr>
        <w:t>.</w:t>
      </w:r>
    </w:p>
    <w:p w14:paraId="610F7DF6" w14:textId="77777777" w:rsidR="00697526" w:rsidRPr="003E7F28" w:rsidRDefault="00697526" w:rsidP="000E263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7F6355C" w14:textId="24354AA4" w:rsidR="00566A12" w:rsidRPr="003E7F28" w:rsidRDefault="002254B2" w:rsidP="002254B2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3E7F28">
        <w:rPr>
          <w:rFonts w:ascii="Arial" w:hAnsi="Arial" w:cs="Arial"/>
          <w:b/>
          <w:sz w:val="20"/>
          <w:szCs w:val="20"/>
          <w:lang w:val="en-GB"/>
        </w:rPr>
        <w:t>Photo captions:</w:t>
      </w:r>
      <w:r w:rsidR="00697526" w:rsidRPr="003E7F28">
        <w:rPr>
          <w:rFonts w:ascii="Arial" w:hAnsi="Arial" w:cs="Arial"/>
          <w:b/>
          <w:sz w:val="20"/>
          <w:szCs w:val="20"/>
          <w:lang w:val="en-GB"/>
        </w:rPr>
        <w:br/>
      </w:r>
      <w:r w:rsidRPr="003E7F28">
        <w:rPr>
          <w:rFonts w:ascii="Arial" w:hAnsi="Arial" w:cs="Arial"/>
          <w:sz w:val="20"/>
          <w:szCs w:val="20"/>
          <w:lang w:val="en-GB"/>
        </w:rPr>
        <w:t>(Photo c</w:t>
      </w:r>
      <w:r w:rsidR="00566A12" w:rsidRPr="003E7F28">
        <w:rPr>
          <w:rFonts w:ascii="Arial" w:hAnsi="Arial" w:cs="Arial"/>
          <w:sz w:val="20"/>
          <w:szCs w:val="20"/>
          <w:lang w:val="en-GB"/>
        </w:rPr>
        <w:t xml:space="preserve">redits: </w:t>
      </w:r>
      <w:r w:rsidR="00697526" w:rsidRPr="003E7F28">
        <w:rPr>
          <w:rFonts w:ascii="Arial" w:hAnsi="Arial" w:cs="Arial"/>
          <w:sz w:val="20"/>
          <w:szCs w:val="20"/>
          <w:lang w:val="en-GB"/>
        </w:rPr>
        <w:t xml:space="preserve">Marcus </w:t>
      </w:r>
      <w:proofErr w:type="spellStart"/>
      <w:r w:rsidR="00697526" w:rsidRPr="003E7F28">
        <w:rPr>
          <w:rFonts w:ascii="Arial" w:hAnsi="Arial" w:cs="Arial"/>
          <w:sz w:val="20"/>
          <w:szCs w:val="20"/>
          <w:lang w:val="en-GB"/>
        </w:rPr>
        <w:t>Ebener</w:t>
      </w:r>
      <w:proofErr w:type="spellEnd"/>
      <w:r w:rsidR="00566A12" w:rsidRPr="003E7F28">
        <w:rPr>
          <w:rFonts w:ascii="Arial" w:hAnsi="Arial" w:cs="Arial"/>
          <w:sz w:val="20"/>
          <w:szCs w:val="20"/>
          <w:lang w:val="en-GB"/>
        </w:rPr>
        <w:t>)</w:t>
      </w:r>
      <w:r w:rsidR="00844B85" w:rsidRPr="003E7F2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B69C132" w14:textId="407EA384" w:rsidR="00566A12" w:rsidRPr="003E7F28" w:rsidRDefault="00697526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E7F28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44EA9A7B" wp14:editId="0A830C89">
            <wp:extent cx="2324100" cy="1162050"/>
            <wp:effectExtent l="0" t="0" r="0" b="0"/>
            <wp:docPr id="1" name="Picture 1" descr="Z:\_Brand_Communication\01_BrandComm_Dateistruktur_neu\02 Kommunikation\01 Texte\03 Pressetexte Projekte\63_LWLMuseum_Muenster\LWLWLM-©Ebener-1979-2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Brand_Communication\01_BrandComm_Dateistruktur_neu\02 Kommunikation\01 Texte\03 Pressetexte Projekte\63_LWLMuseum_Muenster\LWLWLM-©Ebener-1979-2 kle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365" cy="116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B6A90" w14:textId="02418E84" w:rsidR="002254B2" w:rsidRPr="003E7F28" w:rsidRDefault="002F400F" w:rsidP="00697526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Image </w:t>
      </w:r>
      <w:r w:rsidR="00697526" w:rsidRPr="003E7F28">
        <w:rPr>
          <w:rFonts w:ascii="Arial" w:hAnsi="Arial" w:cs="Arial"/>
          <w:b/>
          <w:sz w:val="20"/>
          <w:szCs w:val="20"/>
          <w:lang w:val="en-GB"/>
        </w:rPr>
        <w:t>1:</w:t>
      </w:r>
      <w:r w:rsidR="002C48C1" w:rsidRPr="003E7F28">
        <w:rPr>
          <w:rFonts w:ascii="Arial" w:hAnsi="Arial" w:cs="Arial"/>
          <w:sz w:val="20"/>
          <w:szCs w:val="20"/>
          <w:lang w:val="en-GB"/>
        </w:rPr>
        <w:t xml:space="preserve"> Brand n</w:t>
      </w:r>
      <w:r w:rsidR="002254B2" w:rsidRPr="003E7F28">
        <w:rPr>
          <w:rFonts w:ascii="Arial" w:hAnsi="Arial" w:cs="Arial"/>
          <w:sz w:val="20"/>
          <w:szCs w:val="20"/>
          <w:lang w:val="en-GB"/>
        </w:rPr>
        <w:t>ew con</w:t>
      </w:r>
      <w:r w:rsidR="002C48C1" w:rsidRPr="003E7F28">
        <w:rPr>
          <w:rFonts w:ascii="Arial" w:hAnsi="Arial" w:cs="Arial"/>
          <w:sz w:val="20"/>
          <w:szCs w:val="20"/>
          <w:lang w:val="en-GB"/>
        </w:rPr>
        <w:t>struction</w:t>
      </w:r>
      <w:r w:rsidR="002254B2" w:rsidRPr="003E7F28">
        <w:rPr>
          <w:rFonts w:ascii="Arial" w:hAnsi="Arial" w:cs="Arial"/>
          <w:sz w:val="20"/>
          <w:szCs w:val="20"/>
          <w:lang w:val="en-GB"/>
        </w:rPr>
        <w:t xml:space="preserve"> and renovation of the existing </w:t>
      </w:r>
      <w:r w:rsidR="002C48C1" w:rsidRPr="003E7F28">
        <w:rPr>
          <w:rFonts w:ascii="Arial" w:hAnsi="Arial" w:cs="Arial"/>
          <w:sz w:val="20"/>
          <w:szCs w:val="20"/>
          <w:lang w:val="en-GB"/>
        </w:rPr>
        <w:t>building</w:t>
      </w:r>
      <w:r w:rsidR="002254B2" w:rsidRPr="003E7F28">
        <w:rPr>
          <w:rFonts w:ascii="Arial" w:hAnsi="Arial" w:cs="Arial"/>
          <w:sz w:val="20"/>
          <w:szCs w:val="20"/>
          <w:lang w:val="en-GB"/>
        </w:rPr>
        <w:t xml:space="preserve"> dating from 1908 have tran</w:t>
      </w:r>
      <w:r w:rsidR="003E7F28">
        <w:rPr>
          <w:rFonts w:ascii="Arial" w:hAnsi="Arial" w:cs="Arial"/>
          <w:sz w:val="20"/>
          <w:szCs w:val="20"/>
          <w:lang w:val="en-GB"/>
        </w:rPr>
        <w:t>s</w:t>
      </w:r>
      <w:r w:rsidR="002254B2" w:rsidRPr="003E7F28">
        <w:rPr>
          <w:rFonts w:ascii="Arial" w:hAnsi="Arial" w:cs="Arial"/>
          <w:sz w:val="20"/>
          <w:szCs w:val="20"/>
          <w:lang w:val="en-GB"/>
        </w:rPr>
        <w:t>formed the</w:t>
      </w:r>
      <w:r w:rsidR="002C48C1" w:rsidRPr="003E7F28">
        <w:rPr>
          <w:rFonts w:ascii="Arial" w:hAnsi="Arial" w:cs="Arial"/>
          <w:sz w:val="20"/>
          <w:szCs w:val="20"/>
          <w:lang w:val="en-GB"/>
        </w:rPr>
        <w:t xml:space="preserve"> LWL Museum for Art and Culture in M</w:t>
      </w:r>
      <w:r w:rsidR="00F04122">
        <w:rPr>
          <w:rFonts w:ascii="Arial" w:hAnsi="Arial" w:cs="Arial"/>
          <w:sz w:val="20"/>
          <w:szCs w:val="20"/>
          <w:lang w:val="en-GB"/>
        </w:rPr>
        <w:t>ue</w:t>
      </w:r>
      <w:r w:rsidR="002C48C1" w:rsidRPr="003E7F28">
        <w:rPr>
          <w:rFonts w:ascii="Arial" w:hAnsi="Arial" w:cs="Arial"/>
          <w:sz w:val="20"/>
          <w:szCs w:val="20"/>
          <w:lang w:val="en-GB"/>
        </w:rPr>
        <w:t>nster into one of the biggest art museums in Germany.</w:t>
      </w:r>
    </w:p>
    <w:p w14:paraId="534D0BF8" w14:textId="02037306" w:rsidR="00697526" w:rsidRPr="003E7F28" w:rsidRDefault="00697526" w:rsidP="00697526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E7F28">
        <w:rPr>
          <w:rFonts w:ascii="Arial" w:hAnsi="Arial" w:cs="Arial"/>
          <w:b/>
          <w:noProof/>
          <w:sz w:val="20"/>
          <w:szCs w:val="20"/>
          <w:lang w:val="de-AT" w:eastAsia="de-AT"/>
        </w:rPr>
        <w:drawing>
          <wp:inline distT="0" distB="0" distL="0" distR="0" wp14:anchorId="59606DB1" wp14:editId="635D0833">
            <wp:extent cx="2324100" cy="1549400"/>
            <wp:effectExtent l="0" t="0" r="0" b="0"/>
            <wp:docPr id="2" name="Picture 2" descr="Z:\_Brand_Communication\01_BrandComm_Dateistruktur_neu\02 Kommunikation\01 Texte\03 Pressetexte Projekte\63_LWLMuseum_Muenster\LWLWLM-©Ebener-9706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_Brand_Communication\01_BrandComm_Dateistruktur_neu\02 Kommunikation\01 Texte\03 Pressetexte Projekte\63_LWLMuseum_Muenster\LWLWLM-©Ebener-9706 klei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641" cy="155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1234" w14:textId="3B3EF9EA" w:rsidR="002C48C1" w:rsidRPr="003E7F28" w:rsidRDefault="002F400F" w:rsidP="00697526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Image </w:t>
      </w:r>
      <w:r w:rsidR="00697526" w:rsidRPr="003E7F28">
        <w:rPr>
          <w:rFonts w:ascii="Arial" w:hAnsi="Arial" w:cs="Arial"/>
          <w:b/>
          <w:sz w:val="20"/>
          <w:szCs w:val="20"/>
          <w:lang w:val="en-GB"/>
        </w:rPr>
        <w:t>2</w:t>
      </w:r>
      <w:r w:rsidR="00566A12" w:rsidRPr="003E7F28">
        <w:rPr>
          <w:rFonts w:ascii="Arial" w:hAnsi="Arial" w:cs="Arial"/>
          <w:b/>
          <w:sz w:val="20"/>
          <w:szCs w:val="20"/>
          <w:lang w:val="en-GB"/>
        </w:rPr>
        <w:t>:</w:t>
      </w:r>
      <w:r w:rsidR="002C48C1" w:rsidRPr="003E7F2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C48C1" w:rsidRPr="003E7F28">
        <w:rPr>
          <w:rFonts w:ascii="Arial" w:hAnsi="Arial" w:cs="Arial"/>
          <w:sz w:val="20"/>
          <w:szCs w:val="20"/>
          <w:lang w:val="en-GB"/>
        </w:rPr>
        <w:t xml:space="preserve">A new lighting solution </w:t>
      </w:r>
      <w:r w:rsidR="00D308F7" w:rsidRPr="003E7F28">
        <w:rPr>
          <w:rFonts w:ascii="Arial" w:hAnsi="Arial" w:cs="Arial"/>
          <w:sz w:val="20"/>
          <w:szCs w:val="20"/>
          <w:lang w:val="en-GB"/>
        </w:rPr>
        <w:t>has been</w:t>
      </w:r>
      <w:r w:rsidR="002C48C1" w:rsidRPr="003E7F28">
        <w:rPr>
          <w:rFonts w:ascii="Arial" w:hAnsi="Arial" w:cs="Arial"/>
          <w:sz w:val="20"/>
          <w:szCs w:val="20"/>
          <w:lang w:val="en-GB"/>
        </w:rPr>
        <w:t xml:space="preserve"> </w:t>
      </w:r>
      <w:r w:rsidR="003E7F28">
        <w:rPr>
          <w:rFonts w:ascii="Arial" w:hAnsi="Arial" w:cs="Arial"/>
          <w:sz w:val="20"/>
          <w:szCs w:val="20"/>
          <w:lang w:val="en-GB"/>
        </w:rPr>
        <w:t>designed</w:t>
      </w:r>
      <w:r w:rsidR="002C48C1" w:rsidRPr="003E7F28">
        <w:rPr>
          <w:rFonts w:ascii="Arial" w:hAnsi="Arial" w:cs="Arial"/>
          <w:sz w:val="20"/>
          <w:szCs w:val="20"/>
          <w:lang w:val="en-GB"/>
        </w:rPr>
        <w:t xml:space="preserve"> for the officially protected arcades as part of the refurbishment of the LWL Museum.</w:t>
      </w:r>
    </w:p>
    <w:p w14:paraId="28F1C2B9" w14:textId="00181575" w:rsidR="00697526" w:rsidRPr="003E7F28" w:rsidRDefault="00697526" w:rsidP="00697526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E7F28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36FBD0C4" wp14:editId="5BF0E92A">
            <wp:extent cx="1574800" cy="2362199"/>
            <wp:effectExtent l="0" t="0" r="6350" b="635"/>
            <wp:docPr id="5" name="Picture 5" descr="Z:\_Brand_Communication\01_BrandComm_Dateistruktur_neu\02 Kommunikation\01 Texte\03 Pressetexte Projekte\63_LWLMuseum_Muenster\LWLWLM-©Ebener-9691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_Brand_Communication\01_BrandComm_Dateistruktur_neu\02 Kommunikation\01 Texte\03 Pressetexte Projekte\63_LWLMuseum_Muenster\LWLWLM-©Ebener-9691 klei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69" cy="23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96A04" w14:textId="002FFD89" w:rsidR="00566A12" w:rsidRPr="003E7F28" w:rsidRDefault="002F400F" w:rsidP="00697526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Image 3</w:t>
      </w:r>
      <w:r w:rsidR="00566A12" w:rsidRPr="003E7F28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D308F7" w:rsidRPr="003E7F28">
        <w:rPr>
          <w:rFonts w:ascii="Arial" w:hAnsi="Arial" w:cs="Arial"/>
          <w:sz w:val="20"/>
          <w:szCs w:val="20"/>
          <w:lang w:val="en-GB"/>
        </w:rPr>
        <w:t>Flexibility and adaptability are extremely important factors for both temporary exhibitions and the correct presentation of a wide range of sculptures and objects.</w:t>
      </w:r>
    </w:p>
    <w:p w14:paraId="0DFDC313" w14:textId="77777777" w:rsidR="00D308F7" w:rsidRPr="003E7F28" w:rsidRDefault="00D308F7" w:rsidP="00697526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2F6415E" w14:textId="2834D5E0" w:rsidR="00413E81" w:rsidRPr="003E7F28" w:rsidRDefault="00D308F7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E7F28">
        <w:rPr>
          <w:rFonts w:ascii="Arial" w:hAnsi="Arial" w:cs="Arial"/>
          <w:b/>
          <w:sz w:val="20"/>
          <w:szCs w:val="20"/>
          <w:lang w:val="en-GB"/>
        </w:rPr>
        <w:lastRenderedPageBreak/>
        <w:t>Press contacts</w:t>
      </w:r>
      <w:r w:rsidR="00413E81" w:rsidRPr="003E7F28">
        <w:rPr>
          <w:rFonts w:ascii="Arial" w:hAnsi="Arial" w:cs="Arial"/>
          <w:b/>
          <w:sz w:val="20"/>
          <w:szCs w:val="20"/>
          <w:lang w:val="en-GB"/>
        </w:rPr>
        <w:t>:</w:t>
      </w:r>
      <w:r w:rsidR="007577D6" w:rsidRPr="003E7F2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3717"/>
      </w:tblGrid>
      <w:tr w:rsidR="00413E81" w:rsidRPr="003E7F28" w14:paraId="5C5D54D8" w14:textId="77777777" w:rsidTr="006336FD">
        <w:tc>
          <w:tcPr>
            <w:tcW w:w="4219" w:type="dxa"/>
          </w:tcPr>
          <w:p w14:paraId="6C36A6C3" w14:textId="77777777" w:rsidR="00413E81" w:rsidRPr="002F400F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2F400F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Zumtobel Lighting GmbH</w:t>
            </w:r>
          </w:p>
          <w:p w14:paraId="07A86B2C" w14:textId="77777777" w:rsidR="00413E81" w:rsidRPr="002F400F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2F400F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Sophie Moser</w:t>
            </w:r>
          </w:p>
          <w:p w14:paraId="632432DA" w14:textId="77777777" w:rsidR="00413E81" w:rsidRPr="002F400F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2F400F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PR Manager</w:t>
            </w:r>
          </w:p>
          <w:p w14:paraId="7EBFB40D" w14:textId="739898B3" w:rsidR="00413E81" w:rsidRPr="002F400F" w:rsidRDefault="00697526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2F400F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Schweizer Straß</w:t>
            </w:r>
            <w:r w:rsidR="00413E81" w:rsidRPr="002F400F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e 30</w:t>
            </w:r>
          </w:p>
          <w:p w14:paraId="1B6B5547" w14:textId="77777777" w:rsidR="00413E81" w:rsidRPr="003E7F28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3E7F28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A-6850 Dornbirn</w:t>
            </w:r>
          </w:p>
          <w:p w14:paraId="7FB356B0" w14:textId="77777777" w:rsidR="00413E81" w:rsidRPr="003E7F28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</w:p>
          <w:p w14:paraId="1E118C3C" w14:textId="77777777" w:rsidR="00413E81" w:rsidRPr="003E7F28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3E7F28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Tel +43-5572-390-26527</w:t>
            </w:r>
          </w:p>
          <w:p w14:paraId="223D9BA9" w14:textId="77777777" w:rsidR="00413E81" w:rsidRPr="003E7F28" w:rsidRDefault="00413E81" w:rsidP="006336F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E7F28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 xml:space="preserve">Mobil </w:t>
            </w:r>
            <w:r w:rsidRPr="003E7F28">
              <w:rPr>
                <w:rFonts w:ascii="Arial" w:hAnsi="Arial" w:cs="Arial"/>
                <w:sz w:val="16"/>
                <w:szCs w:val="16"/>
                <w:lang w:val="en-GB" w:eastAsia="de-DE"/>
              </w:rPr>
              <w:t>+43-664-80892-3074</w:t>
            </w:r>
          </w:p>
          <w:p w14:paraId="30896F46" w14:textId="77777777" w:rsidR="00413E81" w:rsidRPr="003E7F28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3E7F28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 xml:space="preserve">E-Mail </w:t>
            </w:r>
            <w:hyperlink r:id="rId17" w:history="1">
              <w:r w:rsidR="00392D90" w:rsidRPr="003E7F28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en-GB" w:eastAsia="de-DE"/>
                </w:rPr>
                <w:t>press@zumtobel.com</w:t>
              </w:r>
            </w:hyperlink>
          </w:p>
          <w:p w14:paraId="237E91D8" w14:textId="77777777" w:rsidR="00413E81" w:rsidRPr="003E7F28" w:rsidRDefault="00E03B95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hyperlink r:id="rId18" w:history="1">
              <w:r w:rsidR="00392D90" w:rsidRPr="003E7F28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en-GB" w:eastAsia="de-DE"/>
                </w:rPr>
                <w:t>www.zumtobel.com</w:t>
              </w:r>
            </w:hyperlink>
          </w:p>
          <w:p w14:paraId="49ADD4E6" w14:textId="77777777" w:rsidR="00392D90" w:rsidRPr="003E7F28" w:rsidRDefault="00392D90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</w:tc>
        <w:tc>
          <w:tcPr>
            <w:tcW w:w="3717" w:type="dxa"/>
          </w:tcPr>
          <w:p w14:paraId="40EB514A" w14:textId="77777777" w:rsidR="00D368A9" w:rsidRPr="002F400F" w:rsidRDefault="00D368A9" w:rsidP="00D368A9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2F400F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ZG Licht Süd GmbH</w:t>
            </w:r>
          </w:p>
          <w:p w14:paraId="6E773132" w14:textId="77777777" w:rsidR="00D368A9" w:rsidRPr="002F400F" w:rsidRDefault="00D368A9" w:rsidP="00D368A9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2F400F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Jennifer Achilles</w:t>
            </w:r>
          </w:p>
          <w:p w14:paraId="6DA74CDD" w14:textId="7DBF5C73" w:rsidR="00D368A9" w:rsidRPr="00CF5DF1" w:rsidRDefault="00D368A9" w:rsidP="00D368A9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Junior Field</w:t>
            </w:r>
            <w:r w:rsidR="00D90D80"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 xml:space="preserve"> M</w:t>
            </w:r>
            <w:r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arketing</w:t>
            </w:r>
            <w:r w:rsidR="00D90D80"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 xml:space="preserve"> M</w:t>
            </w:r>
            <w:r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anager</w:t>
            </w:r>
          </w:p>
          <w:p w14:paraId="1F784571" w14:textId="40F8D17E" w:rsidR="00D368A9" w:rsidRPr="00CF5DF1" w:rsidRDefault="00D368A9" w:rsidP="00D368A9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Solmsstr</w:t>
            </w:r>
            <w:r w:rsidR="00CF5DF1"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aße</w:t>
            </w:r>
            <w:r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 xml:space="preserve"> 83</w:t>
            </w:r>
          </w:p>
          <w:p w14:paraId="640CB240" w14:textId="71B3F658" w:rsidR="00D368A9" w:rsidRPr="00CF5DF1" w:rsidRDefault="00D368A9" w:rsidP="00D368A9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D-60486 Frankfurt</w:t>
            </w:r>
          </w:p>
          <w:p w14:paraId="561F35EA" w14:textId="77777777" w:rsidR="00D368A9" w:rsidRPr="00CF5DF1" w:rsidRDefault="00D368A9" w:rsidP="00D368A9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</w:p>
          <w:p w14:paraId="066424BC" w14:textId="77777777" w:rsidR="00D368A9" w:rsidRPr="00CF5DF1" w:rsidRDefault="00D368A9" w:rsidP="00D368A9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T +49 (0) 5261-212-7490</w:t>
            </w:r>
          </w:p>
          <w:p w14:paraId="4AE1E1CA" w14:textId="77777777" w:rsidR="00D368A9" w:rsidRPr="00CF5DF1" w:rsidRDefault="00D368A9" w:rsidP="00D368A9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M +49 (0) 170-3385168</w:t>
            </w:r>
          </w:p>
          <w:p w14:paraId="4EECDB93" w14:textId="4C7CFAF2" w:rsidR="00D368A9" w:rsidRPr="00CF5DF1" w:rsidRDefault="00D368A9" w:rsidP="00D368A9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CF5DF1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 xml:space="preserve">E-Mail: </w:t>
            </w:r>
            <w:r w:rsidR="00E03B95">
              <w:fldChar w:fldCharType="begin"/>
            </w:r>
            <w:r w:rsidR="00E03B95">
              <w:instrText xml:space="preserve"> HYPERLINK "mailto:jennifer.achilles@zumtobelgroup.com" </w:instrText>
            </w:r>
            <w:r w:rsidR="00E03B95">
              <w:fldChar w:fldCharType="separate"/>
            </w:r>
            <w:r w:rsidRPr="00CF5DF1">
              <w:rPr>
                <w:rStyle w:val="Hyperlink"/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jennifer.achilles@zumtobelgroup.com</w:t>
            </w:r>
            <w:r w:rsidR="00E03B95">
              <w:rPr>
                <w:rStyle w:val="Hyperlink"/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fldChar w:fldCharType="end"/>
            </w:r>
          </w:p>
          <w:p w14:paraId="20CB6DBF" w14:textId="2B71A3C2" w:rsidR="00413E81" w:rsidRPr="00CF5DF1" w:rsidRDefault="00E03B95" w:rsidP="00D368A9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>
              <w:fldChar w:fldCharType="begin"/>
            </w:r>
            <w:r>
              <w:instrText xml:space="preserve"> HYPERLINK "http://www.zumtobel.de" </w:instrText>
            </w:r>
            <w:r>
              <w:fldChar w:fldCharType="separate"/>
            </w:r>
            <w:r w:rsidR="00D368A9" w:rsidRPr="00CF5DF1">
              <w:rPr>
                <w:rStyle w:val="Hyperlink"/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www.zumtobel.de</w:t>
            </w:r>
            <w:r>
              <w:rPr>
                <w:rStyle w:val="Hyperlink"/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fldChar w:fldCharType="end"/>
            </w:r>
          </w:p>
          <w:p w14:paraId="2CCD55B2" w14:textId="6FB07DCD" w:rsidR="00D368A9" w:rsidRPr="00CF5DF1" w:rsidRDefault="00D368A9" w:rsidP="00D368A9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</w:p>
        </w:tc>
      </w:tr>
    </w:tbl>
    <w:p w14:paraId="6461C438" w14:textId="77777777" w:rsidR="00D90D80" w:rsidRDefault="00D90D80" w:rsidP="00D90D80">
      <w:pPr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5901CAEC" w14:textId="7D1C05C1" w:rsidR="00D90D80" w:rsidRPr="00D90D80" w:rsidRDefault="00D90D80" w:rsidP="00D90D80">
      <w:pPr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proofErr w:type="spellStart"/>
      <w:r w:rsidRPr="00D90D80">
        <w:rPr>
          <w:rFonts w:ascii="Arial" w:hAnsi="Arial" w:cs="Arial"/>
          <w:b/>
          <w:sz w:val="20"/>
          <w:szCs w:val="20"/>
          <w:lang w:val="de-AT"/>
        </w:rPr>
        <w:t>Sales</w:t>
      </w:r>
      <w:proofErr w:type="spellEnd"/>
      <w:r w:rsidRPr="00D90D80">
        <w:rPr>
          <w:rFonts w:ascii="Arial" w:hAnsi="Arial" w:cs="Arial"/>
          <w:b/>
          <w:sz w:val="20"/>
          <w:szCs w:val="20"/>
          <w:lang w:val="de-AT"/>
        </w:rPr>
        <w:t xml:space="preserve"> </w:t>
      </w:r>
      <w:proofErr w:type="spellStart"/>
      <w:r w:rsidRPr="00D90D80">
        <w:rPr>
          <w:rFonts w:ascii="Arial" w:hAnsi="Arial" w:cs="Arial"/>
          <w:b/>
          <w:sz w:val="20"/>
          <w:szCs w:val="20"/>
          <w:lang w:val="de-AT"/>
        </w:rPr>
        <w:t>contact</w:t>
      </w:r>
      <w:proofErr w:type="spellEnd"/>
      <w:r w:rsidR="00644F7F">
        <w:rPr>
          <w:rFonts w:ascii="Arial" w:hAnsi="Arial" w:cs="Arial"/>
          <w:b/>
          <w:sz w:val="20"/>
          <w:szCs w:val="20"/>
          <w:lang w:val="de-AT"/>
        </w:rPr>
        <w:t xml:space="preserve"> UK, USA</w:t>
      </w:r>
      <w:r w:rsidRPr="00D90D80">
        <w:rPr>
          <w:rFonts w:ascii="Arial" w:hAnsi="Arial" w:cs="Arial"/>
          <w:b/>
          <w:sz w:val="20"/>
          <w:szCs w:val="20"/>
          <w:lang w:val="de-AT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</w:tblGrid>
      <w:tr w:rsidR="00D90D80" w:rsidRPr="001263FD" w14:paraId="0081795E" w14:textId="77777777" w:rsidTr="00446161">
        <w:tc>
          <w:tcPr>
            <w:tcW w:w="4219" w:type="dxa"/>
          </w:tcPr>
          <w:p w14:paraId="34D2B6A6" w14:textId="77777777" w:rsidR="00D90D80" w:rsidRPr="00FB41E5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Zumtobel Lighting Ltd.</w:t>
            </w:r>
          </w:p>
          <w:p w14:paraId="12B5BBE6" w14:textId="77777777" w:rsidR="00D90D80" w:rsidRPr="00FB41E5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Park</w:t>
            </w:r>
          </w:p>
          <w:p w14:paraId="60F625DE" w14:textId="77777777" w:rsidR="00D90D80" w:rsidRPr="00FB41E5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Hill, Chalfont St Peter</w:t>
            </w:r>
          </w:p>
          <w:p w14:paraId="5E17A225" w14:textId="77777777" w:rsidR="00D90D80" w:rsidRPr="00FB41E5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Buckinghamshire SL9 9FG</w:t>
            </w:r>
          </w:p>
          <w:p w14:paraId="4BB43FE1" w14:textId="77777777" w:rsidR="00D90D80" w:rsidRPr="00FB41E5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United Kingdom</w:t>
            </w:r>
          </w:p>
          <w:p w14:paraId="5D037DCB" w14:textId="77777777" w:rsidR="00D90D80" w:rsidRPr="00FB41E5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69FDB387" w14:textId="77777777" w:rsidR="00D90D80" w:rsidRPr="00FB41E5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Tel: +44 1753 482 650</w:t>
            </w:r>
          </w:p>
          <w:p w14:paraId="44DD39A1" w14:textId="77777777" w:rsidR="00D90D80" w:rsidRPr="00FB41E5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Fax: +44 1753 480 350</w:t>
            </w:r>
          </w:p>
          <w:p w14:paraId="75F8AB6E" w14:textId="77777777" w:rsidR="00D90D80" w:rsidRPr="00FB41E5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19" w:history="1">
              <w:r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uksales@zumtobel.com</w:t>
              </w:r>
            </w:hyperlink>
          </w:p>
          <w:p w14:paraId="5FD581E9" w14:textId="77777777" w:rsidR="00D90D80" w:rsidRPr="00FB41E5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0" w:history="1">
              <w:r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www.zumtobel.co.uk</w:t>
              </w:r>
            </w:hyperlink>
          </w:p>
        </w:tc>
        <w:tc>
          <w:tcPr>
            <w:tcW w:w="3686" w:type="dxa"/>
          </w:tcPr>
          <w:p w14:paraId="1CE5B784" w14:textId="77777777" w:rsidR="00D90D80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Zumtobel Lighting Inc.</w:t>
            </w:r>
            <w:r w:rsidRPr="001263FD">
              <w:rPr>
                <w:rFonts w:ascii="Arial" w:hAnsi="Arial"/>
                <w:sz w:val="16"/>
                <w:lang w:val="en-US"/>
              </w:rPr>
              <w:br/>
            </w:r>
            <w:r>
              <w:rPr>
                <w:rFonts w:ascii="Arial" w:hAnsi="Arial"/>
                <w:sz w:val="16"/>
                <w:lang w:val="en-US"/>
              </w:rPr>
              <w:t>3300 Route 9</w:t>
            </w:r>
          </w:p>
          <w:p w14:paraId="33BDFDB3" w14:textId="77777777" w:rsidR="00D90D80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Highland , NY 12528</w:t>
            </w:r>
          </w:p>
          <w:p w14:paraId="1ABA7F17" w14:textId="77777777" w:rsidR="00D90D80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United States</w:t>
            </w:r>
          </w:p>
          <w:p w14:paraId="7FAA5EA2" w14:textId="77777777" w:rsidR="00D90D80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br/>
            </w:r>
          </w:p>
          <w:p w14:paraId="45FD5F6B" w14:textId="77777777" w:rsidR="00D90D80" w:rsidRPr="001263FD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Tel: +1 845 691-6262</w:t>
            </w:r>
          </w:p>
          <w:p w14:paraId="24425B5F" w14:textId="77777777" w:rsidR="00D90D80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Fax: +1 845 691-6289</w:t>
            </w:r>
          </w:p>
          <w:p w14:paraId="20B81AA3" w14:textId="77777777" w:rsidR="00D90D80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1" w:history="1">
              <w:r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zli.us@zumtobelgroup.com</w:t>
              </w:r>
            </w:hyperlink>
          </w:p>
          <w:p w14:paraId="51E2B1DC" w14:textId="77777777" w:rsidR="00D90D80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2" w:history="1">
              <w:r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www.zumtobel.us</w:t>
              </w:r>
            </w:hyperlink>
          </w:p>
          <w:p w14:paraId="00CE2C2D" w14:textId="77777777" w:rsidR="00D90D80" w:rsidRPr="001263FD" w:rsidRDefault="00D90D80" w:rsidP="00446161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0219B56A" w14:textId="77777777" w:rsidR="00D90D80" w:rsidRDefault="00D90D80" w:rsidP="00D90D80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14:paraId="2F514D34" w14:textId="77777777" w:rsidR="00D90D80" w:rsidRPr="00E33CCA" w:rsidRDefault="00D90D80" w:rsidP="00D90D80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E33CCA">
        <w:rPr>
          <w:rFonts w:ascii="Arial" w:hAnsi="Arial" w:cs="Arial"/>
          <w:sz w:val="16"/>
          <w:szCs w:val="16"/>
          <w:lang w:val="en-US"/>
        </w:rPr>
        <w:t xml:space="preserve">For further contact details in further sales regions please visit: </w:t>
      </w:r>
      <w:hyperlink r:id="rId23" w:history="1">
        <w:r w:rsidRPr="00E33CCA">
          <w:rPr>
            <w:rStyle w:val="Hyperlink"/>
            <w:rFonts w:ascii="Arial" w:hAnsi="Arial" w:cs="Arial"/>
            <w:sz w:val="16"/>
            <w:szCs w:val="16"/>
            <w:lang w:val="en-US"/>
          </w:rPr>
          <w:t>http://www.zumtobel.com/com-en/contact.html</w:t>
        </w:r>
      </w:hyperlink>
      <w:r w:rsidRPr="00E33CCA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5D0B9D1A" w14:textId="77777777" w:rsidR="00D90D80" w:rsidRPr="001263FD" w:rsidRDefault="00D90D80" w:rsidP="00D90D80">
      <w:pPr>
        <w:spacing w:line="360" w:lineRule="auto"/>
        <w:jc w:val="both"/>
        <w:rPr>
          <w:b/>
          <w:lang w:val="en-US"/>
        </w:rPr>
      </w:pPr>
    </w:p>
    <w:p w14:paraId="2196CDAE" w14:textId="77777777" w:rsidR="00D90D80" w:rsidRPr="00FB41E5" w:rsidRDefault="00D90D80" w:rsidP="00D90D80">
      <w:pPr>
        <w:spacing w:after="12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14:paraId="315D60E2" w14:textId="77777777" w:rsidR="00D90D80" w:rsidRPr="00D90D80" w:rsidRDefault="00D90D80" w:rsidP="00D90D80">
      <w:pPr>
        <w:spacing w:after="120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90D80">
        <w:rPr>
          <w:rFonts w:ascii="Arial" w:hAnsi="Arial" w:cs="Arial"/>
          <w:b/>
          <w:sz w:val="16"/>
          <w:szCs w:val="16"/>
          <w:lang w:val="en-US"/>
        </w:rPr>
        <w:t xml:space="preserve">About Zumtobel </w:t>
      </w:r>
    </w:p>
    <w:p w14:paraId="665A7B51" w14:textId="77777777" w:rsidR="00D90D80" w:rsidRPr="00D90D80" w:rsidRDefault="00D90D80" w:rsidP="00D90D80">
      <w:pPr>
        <w:suppressAutoHyphens/>
        <w:jc w:val="both"/>
        <w:rPr>
          <w:rFonts w:ascii="Arial" w:hAnsi="Arial" w:cs="Arial"/>
          <w:sz w:val="16"/>
          <w:szCs w:val="16"/>
          <w:lang w:val="en-US"/>
        </w:rPr>
      </w:pPr>
      <w:r w:rsidRPr="00D90D80">
        <w:rPr>
          <w:rFonts w:ascii="Arial" w:hAnsi="Arial"/>
          <w:sz w:val="16"/>
          <w:lang w:val="en-US"/>
        </w:rPr>
        <w:t xml:space="preserve">Zumtobel, a leading international supplier of integral lighting solutions, enables people to experience the interplay of light and architecture. As a leader in innovation, Zumtobel provides a comprehensive range of high-quality luminaires and lighting management systems for professional interior lighting in the areas of offices, education, presentation &amp; retail, hotel &amp; wellness, health, art &amp; culture as well as industry. Zumtobel is a brand of Zumtobel AG with its head office in Dornbirn, Vorarlberg (Austria). </w:t>
      </w:r>
    </w:p>
    <w:p w14:paraId="3839BBA0" w14:textId="77777777" w:rsidR="00D90D80" w:rsidRPr="00D90D80" w:rsidRDefault="00D90D80" w:rsidP="00D90D80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D90D80">
        <w:rPr>
          <w:rFonts w:ascii="Arial" w:hAnsi="Arial" w:cs="Arial"/>
          <w:b/>
          <w:sz w:val="20"/>
          <w:szCs w:val="20"/>
          <w:lang w:val="en-US"/>
        </w:rPr>
        <w:t>Zumtobel.</w:t>
      </w:r>
      <w:proofErr w:type="gramEnd"/>
      <w:r w:rsidRPr="00D90D8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D90D80">
        <w:rPr>
          <w:rFonts w:ascii="Arial" w:hAnsi="Arial" w:cs="Arial"/>
          <w:b/>
          <w:sz w:val="20"/>
          <w:szCs w:val="20"/>
          <w:lang w:val="en-US"/>
        </w:rPr>
        <w:t>The Light.</w:t>
      </w:r>
      <w:proofErr w:type="gramEnd"/>
      <w:r w:rsidRPr="00D90D8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404F0A2F" w14:textId="1147F577" w:rsidR="00844B85" w:rsidRPr="00E02D8D" w:rsidRDefault="00844B85" w:rsidP="00D90D80">
      <w:pPr>
        <w:spacing w:line="360" w:lineRule="auto"/>
        <w:jc w:val="both"/>
        <w:rPr>
          <w:rFonts w:ascii="Arial" w:hAnsi="Arial" w:cs="Arial"/>
          <w:sz w:val="16"/>
          <w:szCs w:val="16"/>
          <w:lang w:val="de-AT"/>
        </w:rPr>
      </w:pPr>
    </w:p>
    <w:sectPr w:rsidR="00844B85" w:rsidRPr="00E02D8D" w:rsidSect="000C3A85">
      <w:headerReference w:type="default" r:id="rId24"/>
      <w:footerReference w:type="default" r:id="rId25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FE25B" w14:textId="77777777" w:rsidR="00EF0438" w:rsidRDefault="00EF0438">
      <w:r>
        <w:separator/>
      </w:r>
    </w:p>
  </w:endnote>
  <w:endnote w:type="continuationSeparator" w:id="0">
    <w:p w14:paraId="69C5E75B" w14:textId="77777777" w:rsidR="00EF0438" w:rsidRDefault="00EF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0DDFF" w14:textId="77777777" w:rsidR="00EF0438" w:rsidRPr="00F04900" w:rsidRDefault="00EF0438" w:rsidP="000C3A85">
    <w:pPr>
      <w:jc w:val="right"/>
      <w:rPr>
        <w:rFonts w:ascii="Arial" w:hAnsi="Arial" w:cs="Arial"/>
        <w:sz w:val="16"/>
        <w:szCs w:val="16"/>
      </w:rPr>
    </w:pPr>
    <w:r w:rsidRPr="00F04900">
      <w:rPr>
        <w:rFonts w:ascii="Arial" w:hAnsi="Arial" w:cs="Arial"/>
        <w:sz w:val="16"/>
        <w:szCs w:val="16"/>
      </w:rPr>
      <w:t xml:space="preserve">Seite </w:t>
    </w:r>
    <w:r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PAGE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Pr="00F04900">
      <w:rPr>
        <w:rFonts w:ascii="Arial" w:hAnsi="Arial" w:cs="Arial"/>
        <w:sz w:val="16"/>
        <w:szCs w:val="16"/>
      </w:rPr>
      <w:fldChar w:fldCharType="separate"/>
    </w:r>
    <w:r w:rsidR="00E03B95">
      <w:rPr>
        <w:rFonts w:ascii="Arial" w:hAnsi="Arial" w:cs="Arial"/>
        <w:noProof/>
        <w:sz w:val="16"/>
        <w:szCs w:val="16"/>
      </w:rPr>
      <w:t>3</w:t>
    </w:r>
    <w:r w:rsidRPr="00F04900">
      <w:rPr>
        <w:rFonts w:ascii="Arial" w:hAnsi="Arial" w:cs="Arial"/>
        <w:sz w:val="16"/>
        <w:szCs w:val="16"/>
      </w:rPr>
      <w:fldChar w:fldCharType="end"/>
    </w:r>
    <w:r w:rsidRPr="00F04900">
      <w:rPr>
        <w:rFonts w:ascii="Arial" w:hAnsi="Arial" w:cs="Arial"/>
        <w:sz w:val="16"/>
        <w:szCs w:val="16"/>
      </w:rPr>
      <w:t xml:space="preserve"> / </w:t>
    </w:r>
    <w:r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NUMPAGES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Pr="00F04900">
      <w:rPr>
        <w:rFonts w:ascii="Arial" w:hAnsi="Arial" w:cs="Arial"/>
        <w:sz w:val="16"/>
        <w:szCs w:val="16"/>
      </w:rPr>
      <w:fldChar w:fldCharType="separate"/>
    </w:r>
    <w:r w:rsidR="00E03B95">
      <w:rPr>
        <w:rFonts w:ascii="Arial" w:hAnsi="Arial" w:cs="Arial"/>
        <w:noProof/>
        <w:sz w:val="16"/>
        <w:szCs w:val="16"/>
      </w:rPr>
      <w:t>3</w:t>
    </w:r>
    <w:r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67B73" w14:textId="77777777" w:rsidR="00EF0438" w:rsidRDefault="00EF0438">
      <w:r>
        <w:separator/>
      </w:r>
    </w:p>
  </w:footnote>
  <w:footnote w:type="continuationSeparator" w:id="0">
    <w:p w14:paraId="7C4FF353" w14:textId="77777777" w:rsidR="00EF0438" w:rsidRDefault="00EF0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36DC2" w14:textId="77777777" w:rsidR="00EF0438" w:rsidRDefault="00EF0438" w:rsidP="000C3A85">
    <w:pPr>
      <w:pStyle w:val="Header"/>
      <w:jc w:val="right"/>
    </w:pPr>
    <w:r>
      <w:rPr>
        <w:noProof/>
        <w:lang w:val="de-AT" w:eastAsia="de-AT"/>
      </w:rPr>
      <w:drawing>
        <wp:inline distT="0" distB="0" distL="0" distR="0" wp14:anchorId="3C3E9C93" wp14:editId="49097F74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69CFD" w14:textId="77777777" w:rsidR="00EF0438" w:rsidRDefault="00EF0438" w:rsidP="000C3A85">
    <w:pPr>
      <w:pStyle w:val="Header"/>
      <w:jc w:val="right"/>
    </w:pPr>
  </w:p>
  <w:p w14:paraId="48419D3B" w14:textId="77777777" w:rsidR="00EF0438" w:rsidRDefault="00EF0438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8D"/>
    <w:rsid w:val="0000276F"/>
    <w:rsid w:val="000028D5"/>
    <w:rsid w:val="0001067A"/>
    <w:rsid w:val="00025F0D"/>
    <w:rsid w:val="000326D3"/>
    <w:rsid w:val="00032ED9"/>
    <w:rsid w:val="00056EEB"/>
    <w:rsid w:val="0006705A"/>
    <w:rsid w:val="0009769C"/>
    <w:rsid w:val="000A04B2"/>
    <w:rsid w:val="000B108D"/>
    <w:rsid w:val="000B3FE2"/>
    <w:rsid w:val="000B6CC0"/>
    <w:rsid w:val="000C3A85"/>
    <w:rsid w:val="000C411E"/>
    <w:rsid w:val="000D1D45"/>
    <w:rsid w:val="000D23DE"/>
    <w:rsid w:val="000E2638"/>
    <w:rsid w:val="000E740B"/>
    <w:rsid w:val="000F59FB"/>
    <w:rsid w:val="00115E52"/>
    <w:rsid w:val="001208A4"/>
    <w:rsid w:val="00150E33"/>
    <w:rsid w:val="00166360"/>
    <w:rsid w:val="00192767"/>
    <w:rsid w:val="00195DA4"/>
    <w:rsid w:val="001A441A"/>
    <w:rsid w:val="001C2A08"/>
    <w:rsid w:val="00201D84"/>
    <w:rsid w:val="00213C5E"/>
    <w:rsid w:val="002215DF"/>
    <w:rsid w:val="002254B2"/>
    <w:rsid w:val="00240782"/>
    <w:rsid w:val="00247B51"/>
    <w:rsid w:val="00296545"/>
    <w:rsid w:val="002A65D7"/>
    <w:rsid w:val="002C48C1"/>
    <w:rsid w:val="002F400F"/>
    <w:rsid w:val="003052E9"/>
    <w:rsid w:val="00320C07"/>
    <w:rsid w:val="00324D6B"/>
    <w:rsid w:val="0033304D"/>
    <w:rsid w:val="0034598A"/>
    <w:rsid w:val="00351CB4"/>
    <w:rsid w:val="003544A7"/>
    <w:rsid w:val="00366BE5"/>
    <w:rsid w:val="003908B6"/>
    <w:rsid w:val="00392D90"/>
    <w:rsid w:val="003A28F1"/>
    <w:rsid w:val="003A3E91"/>
    <w:rsid w:val="003E2C8F"/>
    <w:rsid w:val="003E7F28"/>
    <w:rsid w:val="003F2D6D"/>
    <w:rsid w:val="004016B2"/>
    <w:rsid w:val="00413E81"/>
    <w:rsid w:val="00423919"/>
    <w:rsid w:val="00426062"/>
    <w:rsid w:val="004267A3"/>
    <w:rsid w:val="004665D2"/>
    <w:rsid w:val="0047080F"/>
    <w:rsid w:val="00471F20"/>
    <w:rsid w:val="00496468"/>
    <w:rsid w:val="004A17EF"/>
    <w:rsid w:val="004C02F7"/>
    <w:rsid w:val="004E6705"/>
    <w:rsid w:val="004F07D0"/>
    <w:rsid w:val="004F2D9E"/>
    <w:rsid w:val="004F2DEA"/>
    <w:rsid w:val="004F6E15"/>
    <w:rsid w:val="00523413"/>
    <w:rsid w:val="00527428"/>
    <w:rsid w:val="0052751E"/>
    <w:rsid w:val="00537DD9"/>
    <w:rsid w:val="0055577E"/>
    <w:rsid w:val="00566A12"/>
    <w:rsid w:val="00572D4E"/>
    <w:rsid w:val="005817DA"/>
    <w:rsid w:val="0059363F"/>
    <w:rsid w:val="00594D6B"/>
    <w:rsid w:val="005A2CF7"/>
    <w:rsid w:val="005A381B"/>
    <w:rsid w:val="005C0269"/>
    <w:rsid w:val="005C3D9D"/>
    <w:rsid w:val="005E5A19"/>
    <w:rsid w:val="005E5DEE"/>
    <w:rsid w:val="00612901"/>
    <w:rsid w:val="00612951"/>
    <w:rsid w:val="00613B3C"/>
    <w:rsid w:val="0062655D"/>
    <w:rsid w:val="006336FD"/>
    <w:rsid w:val="00644F7F"/>
    <w:rsid w:val="006823C4"/>
    <w:rsid w:val="0069527F"/>
    <w:rsid w:val="00695DDC"/>
    <w:rsid w:val="00697526"/>
    <w:rsid w:val="006A0507"/>
    <w:rsid w:val="006B09AB"/>
    <w:rsid w:val="006B2B87"/>
    <w:rsid w:val="006B30F2"/>
    <w:rsid w:val="006B5D67"/>
    <w:rsid w:val="006C01D9"/>
    <w:rsid w:val="0070299D"/>
    <w:rsid w:val="007167EE"/>
    <w:rsid w:val="00723B12"/>
    <w:rsid w:val="0073064D"/>
    <w:rsid w:val="0074083E"/>
    <w:rsid w:val="00742B70"/>
    <w:rsid w:val="00754EB5"/>
    <w:rsid w:val="007577D6"/>
    <w:rsid w:val="007809DA"/>
    <w:rsid w:val="007A68B0"/>
    <w:rsid w:val="007B09EF"/>
    <w:rsid w:val="007C3D92"/>
    <w:rsid w:val="007D387F"/>
    <w:rsid w:val="007D611A"/>
    <w:rsid w:val="007F2071"/>
    <w:rsid w:val="007F2371"/>
    <w:rsid w:val="007F7381"/>
    <w:rsid w:val="007F779C"/>
    <w:rsid w:val="00824DC2"/>
    <w:rsid w:val="00833C35"/>
    <w:rsid w:val="008342D4"/>
    <w:rsid w:val="008343F7"/>
    <w:rsid w:val="0083660B"/>
    <w:rsid w:val="00843CF1"/>
    <w:rsid w:val="00844B85"/>
    <w:rsid w:val="00880957"/>
    <w:rsid w:val="008B6493"/>
    <w:rsid w:val="008D73A2"/>
    <w:rsid w:val="008F6D8E"/>
    <w:rsid w:val="009062CF"/>
    <w:rsid w:val="00917DE3"/>
    <w:rsid w:val="00930D6F"/>
    <w:rsid w:val="009626AA"/>
    <w:rsid w:val="00963843"/>
    <w:rsid w:val="009713B6"/>
    <w:rsid w:val="009729B7"/>
    <w:rsid w:val="009979EC"/>
    <w:rsid w:val="009B1F18"/>
    <w:rsid w:val="009D48ED"/>
    <w:rsid w:val="00A1112E"/>
    <w:rsid w:val="00A16AC0"/>
    <w:rsid w:val="00A2133E"/>
    <w:rsid w:val="00A334E7"/>
    <w:rsid w:val="00A371DC"/>
    <w:rsid w:val="00A37737"/>
    <w:rsid w:val="00A43ED9"/>
    <w:rsid w:val="00A45D8F"/>
    <w:rsid w:val="00A6305D"/>
    <w:rsid w:val="00A64F06"/>
    <w:rsid w:val="00A678AC"/>
    <w:rsid w:val="00A73DCB"/>
    <w:rsid w:val="00A87F10"/>
    <w:rsid w:val="00AC020E"/>
    <w:rsid w:val="00AD5853"/>
    <w:rsid w:val="00B06052"/>
    <w:rsid w:val="00B14E37"/>
    <w:rsid w:val="00B17B3F"/>
    <w:rsid w:val="00B17D3D"/>
    <w:rsid w:val="00B56831"/>
    <w:rsid w:val="00B7008E"/>
    <w:rsid w:val="00B762F4"/>
    <w:rsid w:val="00B84721"/>
    <w:rsid w:val="00BD0B79"/>
    <w:rsid w:val="00BF1906"/>
    <w:rsid w:val="00C11413"/>
    <w:rsid w:val="00C13F9F"/>
    <w:rsid w:val="00C359DF"/>
    <w:rsid w:val="00C572BF"/>
    <w:rsid w:val="00C60A05"/>
    <w:rsid w:val="00C7614A"/>
    <w:rsid w:val="00C8619B"/>
    <w:rsid w:val="00C97565"/>
    <w:rsid w:val="00CA669A"/>
    <w:rsid w:val="00CB37E0"/>
    <w:rsid w:val="00CF5DF1"/>
    <w:rsid w:val="00D15EF3"/>
    <w:rsid w:val="00D16C10"/>
    <w:rsid w:val="00D308F7"/>
    <w:rsid w:val="00D329F6"/>
    <w:rsid w:val="00D368A9"/>
    <w:rsid w:val="00D40A38"/>
    <w:rsid w:val="00D4204E"/>
    <w:rsid w:val="00D551FE"/>
    <w:rsid w:val="00D617D0"/>
    <w:rsid w:val="00D703A2"/>
    <w:rsid w:val="00D7176F"/>
    <w:rsid w:val="00D83906"/>
    <w:rsid w:val="00D906F1"/>
    <w:rsid w:val="00D90D80"/>
    <w:rsid w:val="00DA3885"/>
    <w:rsid w:val="00DA40AE"/>
    <w:rsid w:val="00DA76D4"/>
    <w:rsid w:val="00DD21D7"/>
    <w:rsid w:val="00DD7A51"/>
    <w:rsid w:val="00DD7AA4"/>
    <w:rsid w:val="00DE2303"/>
    <w:rsid w:val="00DE5BFF"/>
    <w:rsid w:val="00E02D8D"/>
    <w:rsid w:val="00E03B95"/>
    <w:rsid w:val="00E1767A"/>
    <w:rsid w:val="00E33C13"/>
    <w:rsid w:val="00E40A9F"/>
    <w:rsid w:val="00E42A89"/>
    <w:rsid w:val="00E60D62"/>
    <w:rsid w:val="00E62902"/>
    <w:rsid w:val="00E84825"/>
    <w:rsid w:val="00EB34DA"/>
    <w:rsid w:val="00ED0785"/>
    <w:rsid w:val="00EF0438"/>
    <w:rsid w:val="00EF0EA5"/>
    <w:rsid w:val="00EF780C"/>
    <w:rsid w:val="00F04122"/>
    <w:rsid w:val="00F116E8"/>
    <w:rsid w:val="00F153F1"/>
    <w:rsid w:val="00F24A4C"/>
    <w:rsid w:val="00F307CC"/>
    <w:rsid w:val="00F5159C"/>
    <w:rsid w:val="00F554FD"/>
    <w:rsid w:val="00F56920"/>
    <w:rsid w:val="00F62F27"/>
    <w:rsid w:val="00F85DD2"/>
    <w:rsid w:val="00F85FD0"/>
    <w:rsid w:val="00F87632"/>
    <w:rsid w:val="00FA4A7D"/>
    <w:rsid w:val="00FB721C"/>
    <w:rsid w:val="00FC05AF"/>
    <w:rsid w:val="00FC371F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11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umtobel.com/com-en/products/supersystem.html" TargetMode="External"/><Relationship Id="rId18" Type="http://schemas.openxmlformats.org/officeDocument/2006/relationships/hyperlink" Target="http://www.zumtobel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zli.us@zumtobelgroup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lichtkunstlicht.com/en/" TargetMode="External"/><Relationship Id="rId17" Type="http://schemas.openxmlformats.org/officeDocument/2006/relationships/hyperlink" Target="mailto:press@zumtobel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www.zumtobel.co.uk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lwl.org/LWL/Kultur/museumkunstkultur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hyperlink" Target="http://www.zumtobel.com/com-en/contact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uksales@zumtobel.co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hyperlink" Target="http://www.zumtobel.u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.moser\AppData\Local\Microsoft\Windows\Temporary%20Internet%20Files\Content.Outlook\8X4O88WA\Zumtobel_Template_Pressemitteilung_Deuts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7B6A6-816D-4450-AB7D-20CBE7C881FA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Zumtobel_Template_Pressemitteilung_Deutsch</Template>
  <TotalTime>0</TotalTime>
  <Pages>3</Pages>
  <Words>742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Styleguide Pressemitteilung</vt:lpstr>
      <vt:lpstr>DISCUS Evolution</vt:lpstr>
    </vt:vector>
  </TitlesOfParts>
  <Company>Zumtobel Lighting</Company>
  <LinksUpToDate>false</LinksUpToDate>
  <CharactersWithSpaces>5631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Styleguide Pressemitteilung</dc:title>
  <dc:creator>Britta Maier</dc:creator>
  <cp:lastModifiedBy>Moser Sophie</cp:lastModifiedBy>
  <cp:revision>19</cp:revision>
  <cp:lastPrinted>2014-12-09T07:07:00Z</cp:lastPrinted>
  <dcterms:created xsi:type="dcterms:W3CDTF">2014-12-09T06:50:00Z</dcterms:created>
  <dcterms:modified xsi:type="dcterms:W3CDTF">2014-12-09T07:07:00Z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